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6AA39D" w14:textId="69C6750A" w:rsidR="006F7D58" w:rsidRPr="00AB2A95" w:rsidRDefault="006F7D58" w:rsidP="00AB2A95">
      <w:pPr>
        <w:pStyle w:val="Title"/>
        <w:spacing w:before="0" w:after="240"/>
        <w:rPr>
          <w:rFonts w:ascii="Arial" w:hAnsi="Arial" w:cs="Arial"/>
          <w:sz w:val="18"/>
          <w:szCs w:val="18"/>
        </w:rPr>
      </w:pPr>
      <w:bookmarkStart w:id="0" w:name="_Hlk514677893"/>
      <w:r w:rsidRPr="00AB2A95">
        <w:rPr>
          <w:rFonts w:ascii="Arial" w:hAnsi="Arial" w:cs="Arial"/>
        </w:rPr>
        <w:t>Collaborative Practice Lawyer’s Participation Agreement</w:t>
      </w:r>
      <w:r w:rsidR="00AB2A95" w:rsidRPr="00AB2A95">
        <w:rPr>
          <w:rFonts w:ascii="Arial" w:hAnsi="Arial" w:cs="Arial"/>
        </w:rPr>
        <w:br/>
      </w:r>
      <w:r w:rsidRPr="00C30E3C">
        <w:rPr>
          <w:rFonts w:ascii="Arial" w:hAnsi="Arial" w:cs="Arial"/>
          <w:sz w:val="18"/>
          <w:szCs w:val="18"/>
          <w:highlight w:val="lightGray"/>
        </w:rPr>
        <w:t xml:space="preserve">(If Children are included, include </w:t>
      </w:r>
      <w:r w:rsidR="000448E1">
        <w:rPr>
          <w:rFonts w:ascii="Arial" w:hAnsi="Arial" w:cs="Arial"/>
          <w:sz w:val="18"/>
          <w:szCs w:val="18"/>
          <w:highlight w:val="lightGray"/>
        </w:rPr>
        <w:t>5</w:t>
      </w:r>
      <w:r w:rsidRPr="00C30E3C">
        <w:rPr>
          <w:rFonts w:ascii="Arial" w:hAnsi="Arial" w:cs="Arial"/>
          <w:sz w:val="18"/>
          <w:szCs w:val="18"/>
          <w:highlight w:val="lightGray"/>
        </w:rPr>
        <w:t>)</w:t>
      </w:r>
    </w:p>
    <w:p w14:paraId="0413A298" w14:textId="77777777" w:rsidR="006F7D58" w:rsidRPr="00FC3DD4" w:rsidRDefault="006F7D58" w:rsidP="00AB2A95">
      <w:pPr>
        <w:spacing w:after="240"/>
        <w:rPr>
          <w:rFonts w:ascii="Arial" w:hAnsi="Arial" w:cs="Arial"/>
          <w:b/>
          <w:szCs w:val="24"/>
        </w:rPr>
      </w:pPr>
      <w:r w:rsidRPr="00FC3DD4">
        <w:rPr>
          <w:rFonts w:ascii="Arial" w:hAnsi="Arial" w:cs="Arial"/>
          <w:b/>
          <w:szCs w:val="24"/>
        </w:rPr>
        <w:t>BETWEEN:</w:t>
      </w:r>
    </w:p>
    <w:p w14:paraId="00514B8F" w14:textId="77777777" w:rsidR="006F7D58" w:rsidRPr="00FC3DD4" w:rsidRDefault="006F7D58" w:rsidP="00AB2A95">
      <w:pPr>
        <w:spacing w:after="240"/>
        <w:rPr>
          <w:rFonts w:ascii="Arial" w:hAnsi="Arial" w:cs="Arial"/>
          <w:szCs w:val="24"/>
        </w:rPr>
      </w:pPr>
      <w:r w:rsidRPr="00FC3DD4">
        <w:rPr>
          <w:rFonts w:ascii="Arial" w:hAnsi="Arial" w:cs="Arial"/>
          <w:szCs w:val="24"/>
        </w:rPr>
        <w:tab/>
        <w:t>Spouse 1</w:t>
      </w:r>
    </w:p>
    <w:p w14:paraId="49CC521D" w14:textId="77777777" w:rsidR="006F7D58" w:rsidRPr="00FC3DD4" w:rsidRDefault="006F7D58" w:rsidP="00AB2A95">
      <w:pPr>
        <w:spacing w:after="240"/>
        <w:rPr>
          <w:rFonts w:ascii="Arial" w:hAnsi="Arial" w:cs="Arial"/>
          <w:szCs w:val="24"/>
        </w:rPr>
      </w:pPr>
      <w:r w:rsidRPr="00FC3DD4">
        <w:rPr>
          <w:rFonts w:ascii="Arial" w:hAnsi="Arial" w:cs="Arial"/>
          <w:szCs w:val="24"/>
        </w:rPr>
        <w:t>AND</w:t>
      </w:r>
    </w:p>
    <w:p w14:paraId="3E76FFF9" w14:textId="77777777" w:rsidR="006F7D58" w:rsidRPr="00FC3DD4" w:rsidRDefault="006F7D58" w:rsidP="00AB2A95">
      <w:pPr>
        <w:spacing w:after="240"/>
        <w:ind w:firstLine="720"/>
        <w:rPr>
          <w:rFonts w:ascii="Arial" w:hAnsi="Arial" w:cs="Arial"/>
          <w:szCs w:val="24"/>
        </w:rPr>
      </w:pPr>
      <w:r w:rsidRPr="00FC3DD4">
        <w:rPr>
          <w:rFonts w:ascii="Arial" w:hAnsi="Arial" w:cs="Arial"/>
          <w:szCs w:val="24"/>
        </w:rPr>
        <w:t>Spouse 2</w:t>
      </w:r>
    </w:p>
    <w:p w14:paraId="7646C8B9" w14:textId="77777777" w:rsidR="006F7D58" w:rsidRPr="00FC3DD4" w:rsidRDefault="006F7D58" w:rsidP="00AB2A95">
      <w:pPr>
        <w:spacing w:after="240"/>
        <w:jc w:val="right"/>
        <w:rPr>
          <w:rFonts w:ascii="Arial" w:hAnsi="Arial" w:cs="Arial"/>
          <w:szCs w:val="24"/>
        </w:rPr>
      </w:pPr>
      <w:r w:rsidRPr="00FC3DD4">
        <w:rPr>
          <w:rFonts w:ascii="Arial" w:hAnsi="Arial" w:cs="Arial"/>
          <w:szCs w:val="24"/>
        </w:rPr>
        <w:tab/>
      </w:r>
      <w:r w:rsidRPr="00FC3DD4">
        <w:rPr>
          <w:rFonts w:ascii="Arial" w:hAnsi="Arial" w:cs="Arial"/>
          <w:szCs w:val="24"/>
        </w:rPr>
        <w:tab/>
      </w:r>
      <w:r w:rsidRPr="00FC3DD4">
        <w:rPr>
          <w:rFonts w:ascii="Arial" w:hAnsi="Arial" w:cs="Arial"/>
          <w:szCs w:val="24"/>
        </w:rPr>
        <w:tab/>
      </w:r>
      <w:r w:rsidRPr="00FC3DD4">
        <w:rPr>
          <w:rFonts w:ascii="Arial" w:hAnsi="Arial" w:cs="Arial"/>
          <w:szCs w:val="24"/>
        </w:rPr>
        <w:tab/>
      </w:r>
      <w:r w:rsidRPr="00FC3DD4">
        <w:rPr>
          <w:rFonts w:ascii="Arial" w:hAnsi="Arial" w:cs="Arial"/>
          <w:szCs w:val="24"/>
        </w:rPr>
        <w:tab/>
      </w:r>
      <w:r w:rsidRPr="00FC3DD4">
        <w:rPr>
          <w:rFonts w:ascii="Arial" w:hAnsi="Arial" w:cs="Arial"/>
          <w:szCs w:val="24"/>
        </w:rPr>
        <w:tab/>
      </w:r>
      <w:r w:rsidRPr="00FC3DD4">
        <w:rPr>
          <w:rFonts w:ascii="Arial" w:hAnsi="Arial" w:cs="Arial"/>
          <w:szCs w:val="24"/>
        </w:rPr>
        <w:tab/>
      </w:r>
      <w:r w:rsidRPr="00FC3DD4">
        <w:rPr>
          <w:rFonts w:ascii="Arial" w:hAnsi="Arial" w:cs="Arial"/>
          <w:szCs w:val="24"/>
        </w:rPr>
        <w:tab/>
        <w:t>(“the Parties”)</w:t>
      </w:r>
    </w:p>
    <w:p w14:paraId="148F562C" w14:textId="77777777" w:rsidR="006F7D58" w:rsidRPr="00FC3DD4" w:rsidRDefault="006F7D58" w:rsidP="00AB2A95">
      <w:pPr>
        <w:spacing w:after="240"/>
        <w:rPr>
          <w:rFonts w:ascii="Arial" w:hAnsi="Arial" w:cs="Arial"/>
          <w:b/>
          <w:szCs w:val="24"/>
        </w:rPr>
      </w:pPr>
      <w:r w:rsidRPr="00FC3DD4">
        <w:rPr>
          <w:rFonts w:ascii="Arial" w:hAnsi="Arial" w:cs="Arial"/>
          <w:b/>
          <w:szCs w:val="24"/>
        </w:rPr>
        <w:t>AND THEIR LAWYERS:</w:t>
      </w:r>
    </w:p>
    <w:p w14:paraId="59E99E4A" w14:textId="77777777" w:rsidR="006F7D58" w:rsidRPr="00FC3DD4" w:rsidRDefault="006F7D58" w:rsidP="00AB2A95">
      <w:pPr>
        <w:spacing w:after="240"/>
        <w:rPr>
          <w:rFonts w:ascii="Arial" w:hAnsi="Arial" w:cs="Arial"/>
          <w:szCs w:val="24"/>
        </w:rPr>
      </w:pPr>
      <w:r w:rsidRPr="00FC3DD4">
        <w:rPr>
          <w:rFonts w:ascii="Arial" w:hAnsi="Arial" w:cs="Arial"/>
          <w:szCs w:val="24"/>
        </w:rPr>
        <w:tab/>
        <w:t>Lawyer 1</w:t>
      </w:r>
    </w:p>
    <w:p w14:paraId="726A6195" w14:textId="77777777" w:rsidR="006F7D58" w:rsidRPr="00FC3DD4" w:rsidRDefault="006F7D58" w:rsidP="00AB2A95">
      <w:pPr>
        <w:spacing w:after="240"/>
        <w:rPr>
          <w:rFonts w:ascii="Arial" w:hAnsi="Arial" w:cs="Arial"/>
          <w:szCs w:val="24"/>
        </w:rPr>
      </w:pPr>
      <w:r w:rsidRPr="00FC3DD4">
        <w:rPr>
          <w:rFonts w:ascii="Arial" w:hAnsi="Arial" w:cs="Arial"/>
          <w:szCs w:val="24"/>
        </w:rPr>
        <w:t>AND</w:t>
      </w:r>
    </w:p>
    <w:p w14:paraId="762E9620" w14:textId="77777777" w:rsidR="006F7D58" w:rsidRPr="00FC3DD4" w:rsidRDefault="006F7D58" w:rsidP="00AB2A95">
      <w:pPr>
        <w:spacing w:after="240"/>
        <w:rPr>
          <w:rFonts w:ascii="Arial" w:hAnsi="Arial" w:cs="Arial"/>
          <w:szCs w:val="24"/>
        </w:rPr>
      </w:pPr>
      <w:r w:rsidRPr="00FC3DD4">
        <w:rPr>
          <w:rFonts w:ascii="Arial" w:hAnsi="Arial" w:cs="Arial"/>
          <w:szCs w:val="24"/>
        </w:rPr>
        <w:tab/>
        <w:t>Lawyer 2</w:t>
      </w:r>
      <w:r w:rsidRPr="00FC3DD4">
        <w:rPr>
          <w:rFonts w:ascii="Arial" w:hAnsi="Arial" w:cs="Arial"/>
          <w:szCs w:val="24"/>
        </w:rPr>
        <w:tab/>
      </w:r>
    </w:p>
    <w:p w14:paraId="74423359" w14:textId="77777777" w:rsidR="006F7D58" w:rsidRPr="00FC3DD4" w:rsidRDefault="006F7D58" w:rsidP="00AB2A95">
      <w:pPr>
        <w:spacing w:after="240"/>
        <w:ind w:left="7200"/>
        <w:jc w:val="right"/>
        <w:rPr>
          <w:rFonts w:ascii="Arial" w:hAnsi="Arial" w:cs="Arial"/>
          <w:szCs w:val="24"/>
        </w:rPr>
      </w:pPr>
      <w:r w:rsidRPr="00FC3DD4">
        <w:rPr>
          <w:rFonts w:ascii="Arial" w:hAnsi="Arial" w:cs="Arial"/>
          <w:szCs w:val="24"/>
        </w:rPr>
        <w:t>(the “Lawyers”)</w:t>
      </w:r>
    </w:p>
    <w:bookmarkEnd w:id="0"/>
    <w:p w14:paraId="2AB8C290" w14:textId="77777777" w:rsidR="006F7D58" w:rsidRPr="00FC3DD4" w:rsidRDefault="006F7D58" w:rsidP="00AB2A95">
      <w:pPr>
        <w:spacing w:after="240"/>
        <w:jc w:val="both"/>
        <w:rPr>
          <w:rFonts w:ascii="Arial" w:hAnsi="Arial" w:cs="Arial"/>
          <w:szCs w:val="24"/>
        </w:rPr>
      </w:pPr>
      <w:r w:rsidRPr="00FC3DD4">
        <w:rPr>
          <w:rFonts w:ascii="Arial" w:hAnsi="Arial" w:cs="Arial"/>
          <w:b/>
          <w:szCs w:val="24"/>
        </w:rPr>
        <w:t>The Parties and the Lawyers</w:t>
      </w:r>
      <w:r w:rsidRPr="00FC3DD4">
        <w:rPr>
          <w:rFonts w:ascii="Arial" w:hAnsi="Arial" w:cs="Arial"/>
          <w:szCs w:val="24"/>
        </w:rPr>
        <w:t xml:space="preserve"> have chosen to enter into this Agreement to use the principles of the Collaborative Process to settle the issues arising from </w:t>
      </w:r>
      <w:r w:rsidR="000C1FE0" w:rsidRPr="00FC3DD4">
        <w:rPr>
          <w:rFonts w:ascii="Arial" w:hAnsi="Arial" w:cs="Arial"/>
          <w:szCs w:val="24"/>
        </w:rPr>
        <w:t>their separation</w:t>
      </w:r>
      <w:r w:rsidR="00843473" w:rsidRPr="00FC3DD4">
        <w:rPr>
          <w:rFonts w:ascii="Arial" w:hAnsi="Arial" w:cs="Arial"/>
          <w:szCs w:val="24"/>
        </w:rPr>
        <w:t>.</w:t>
      </w:r>
      <w:r w:rsidRPr="00FC3DD4">
        <w:rPr>
          <w:rFonts w:ascii="Arial" w:hAnsi="Arial" w:cs="Arial"/>
          <w:szCs w:val="24"/>
        </w:rPr>
        <w:t xml:space="preserve"> </w:t>
      </w:r>
    </w:p>
    <w:p w14:paraId="0D0CD114" w14:textId="77777777" w:rsidR="006F7D58" w:rsidRPr="00FC3DD4" w:rsidRDefault="006F7D58" w:rsidP="00AB2A95">
      <w:pPr>
        <w:pStyle w:val="Heading1"/>
        <w:spacing w:before="0" w:after="240"/>
      </w:pPr>
      <w:r w:rsidRPr="00FC3DD4">
        <w:t>Purpose</w:t>
      </w:r>
    </w:p>
    <w:p w14:paraId="3FBD99AC" w14:textId="77777777" w:rsidR="006F7D58" w:rsidRPr="00FC3DD4" w:rsidRDefault="006F7D58" w:rsidP="00AB2A95">
      <w:pPr>
        <w:spacing w:after="240"/>
        <w:jc w:val="both"/>
        <w:rPr>
          <w:rFonts w:ascii="Arial" w:hAnsi="Arial" w:cs="Arial"/>
          <w:szCs w:val="24"/>
        </w:rPr>
      </w:pPr>
      <w:r w:rsidRPr="00FC3DD4">
        <w:rPr>
          <w:rFonts w:ascii="Arial" w:hAnsi="Arial" w:cs="Arial"/>
          <w:szCs w:val="24"/>
        </w:rPr>
        <w:t xml:space="preserve">The primary goal of the Collaborative Process is to settle the outstanding issues in a non-adversarial manner. The Parties aim to </w:t>
      </w:r>
      <w:r w:rsidR="001E30BF" w:rsidRPr="00FC3DD4">
        <w:rPr>
          <w:rFonts w:ascii="Arial" w:hAnsi="Arial" w:cs="Arial"/>
          <w:szCs w:val="24"/>
        </w:rPr>
        <w:t>avoid</w:t>
      </w:r>
      <w:r w:rsidRPr="00FC3DD4">
        <w:rPr>
          <w:rFonts w:ascii="Arial" w:hAnsi="Arial" w:cs="Arial"/>
          <w:szCs w:val="24"/>
        </w:rPr>
        <w:t xml:space="preserve"> the negative economic, social and emotional consequences of litigation to themselves and their family. The Parties have retained Collaborative lawyers to assist them in reaching this goal.</w:t>
      </w:r>
    </w:p>
    <w:p w14:paraId="67BD382B" w14:textId="77777777" w:rsidR="006F7D58" w:rsidRPr="00FC3DD4" w:rsidRDefault="006F7D58" w:rsidP="00AB2A95">
      <w:pPr>
        <w:pStyle w:val="Heading1"/>
        <w:spacing w:before="0" w:after="240"/>
      </w:pPr>
      <w:r w:rsidRPr="00FC3DD4">
        <w:t>Commencement of Collaborative Process</w:t>
      </w:r>
    </w:p>
    <w:p w14:paraId="6120BDE8" w14:textId="77777777" w:rsidR="006F7D58" w:rsidRPr="00FC3DD4" w:rsidRDefault="006F7D58" w:rsidP="00AB2A95">
      <w:pPr>
        <w:spacing w:after="240"/>
        <w:rPr>
          <w:rFonts w:ascii="Arial" w:hAnsi="Arial" w:cs="Arial"/>
        </w:rPr>
      </w:pPr>
      <w:r w:rsidRPr="00FC3DD4">
        <w:rPr>
          <w:rFonts w:ascii="Arial" w:hAnsi="Arial" w:cs="Arial"/>
        </w:rPr>
        <w:t>The Collaborative Process begins with the first of the following:</w:t>
      </w:r>
    </w:p>
    <w:p w14:paraId="402269E3" w14:textId="77777777" w:rsidR="006F7D58" w:rsidRPr="00FC3DD4" w:rsidRDefault="006F7D58" w:rsidP="00C8333A">
      <w:pPr>
        <w:pStyle w:val="ListParagraph"/>
        <w:numPr>
          <w:ilvl w:val="0"/>
          <w:numId w:val="2"/>
        </w:numPr>
        <w:spacing w:after="240"/>
        <w:ind w:left="1100" w:hanging="380"/>
        <w:rPr>
          <w:rFonts w:ascii="Arial" w:hAnsi="Arial" w:cs="Arial"/>
        </w:rPr>
      </w:pPr>
      <w:r w:rsidRPr="00FC3DD4">
        <w:rPr>
          <w:rFonts w:ascii="Arial" w:hAnsi="Arial" w:cs="Arial"/>
        </w:rPr>
        <w:t>Signing of the Coach’s Participation Agreement, or</w:t>
      </w:r>
    </w:p>
    <w:p w14:paraId="034505EE" w14:textId="77777777" w:rsidR="006F7D58" w:rsidRPr="00FC3DD4" w:rsidRDefault="006F7D58" w:rsidP="00C8333A">
      <w:pPr>
        <w:numPr>
          <w:ilvl w:val="0"/>
          <w:numId w:val="2"/>
        </w:numPr>
        <w:spacing w:after="240"/>
        <w:ind w:left="1100" w:hanging="380"/>
        <w:rPr>
          <w:rFonts w:ascii="Arial" w:hAnsi="Arial" w:cs="Arial"/>
        </w:rPr>
      </w:pPr>
      <w:r w:rsidRPr="00FC3DD4">
        <w:rPr>
          <w:rFonts w:ascii="Arial" w:hAnsi="Arial" w:cs="Arial"/>
        </w:rPr>
        <w:t xml:space="preserve">Signing of the Lawyer’s Participation Agreement.  </w:t>
      </w:r>
    </w:p>
    <w:p w14:paraId="0A01347C" w14:textId="77777777" w:rsidR="006F7D58" w:rsidRPr="00FC3DD4" w:rsidRDefault="006F7D58" w:rsidP="00AB2A95">
      <w:pPr>
        <w:pStyle w:val="Heading1"/>
        <w:spacing w:before="0" w:after="240"/>
      </w:pPr>
      <w:r w:rsidRPr="00FC3DD4">
        <w:lastRenderedPageBreak/>
        <w:t>End of the Collaborative Process</w:t>
      </w:r>
    </w:p>
    <w:p w14:paraId="6B47354A" w14:textId="77777777" w:rsidR="000319B8" w:rsidRPr="00FC3DD4" w:rsidRDefault="000319B8" w:rsidP="000319B8">
      <w:pPr>
        <w:pStyle w:val="Heading1"/>
        <w:numPr>
          <w:ilvl w:val="0"/>
          <w:numId w:val="0"/>
        </w:numPr>
        <w:spacing w:before="0" w:after="240"/>
        <w:rPr>
          <w:b w:val="0"/>
        </w:rPr>
      </w:pPr>
      <w:r w:rsidRPr="00FC3DD4">
        <w:rPr>
          <w:b w:val="0"/>
        </w:rPr>
        <w:t>The Collaborative Process ends when the first of the following events occurs:</w:t>
      </w:r>
    </w:p>
    <w:p w14:paraId="25D44A37" w14:textId="77777777" w:rsidR="000319B8" w:rsidRPr="00FC3DD4" w:rsidRDefault="00843473" w:rsidP="00C8333A">
      <w:pPr>
        <w:pStyle w:val="Heading1"/>
        <w:numPr>
          <w:ilvl w:val="0"/>
          <w:numId w:val="14"/>
        </w:numPr>
        <w:spacing w:before="0" w:after="240"/>
        <w:jc w:val="both"/>
        <w:rPr>
          <w:b w:val="0"/>
        </w:rPr>
      </w:pPr>
      <w:r w:rsidRPr="00FC3DD4">
        <w:t>Final Separation Agreement</w:t>
      </w:r>
      <w:r w:rsidR="000E70A9" w:rsidRPr="00FC3DD4">
        <w:t xml:space="preserve">: </w:t>
      </w:r>
      <w:r w:rsidRPr="00FC3DD4">
        <w:rPr>
          <w:b w:val="0"/>
        </w:rPr>
        <w:t xml:space="preserve">the Parties sign (before witnesses) a final separation </w:t>
      </w:r>
      <w:r w:rsidR="00B16F8F" w:rsidRPr="00FC3DD4">
        <w:rPr>
          <w:b w:val="0"/>
        </w:rPr>
        <w:t>agreement;</w:t>
      </w:r>
    </w:p>
    <w:p w14:paraId="5C2FF1BA" w14:textId="77777777" w:rsidR="000319B8" w:rsidRPr="00FC3DD4" w:rsidRDefault="008B2D45" w:rsidP="00C8333A">
      <w:pPr>
        <w:pStyle w:val="Heading1"/>
        <w:numPr>
          <w:ilvl w:val="0"/>
          <w:numId w:val="14"/>
        </w:numPr>
        <w:spacing w:before="0" w:after="240"/>
        <w:jc w:val="both"/>
        <w:rPr>
          <w:b w:val="0"/>
        </w:rPr>
      </w:pPr>
      <w:r w:rsidRPr="00FC3DD4">
        <w:t>Termination</w:t>
      </w:r>
      <w:r w:rsidR="00843473" w:rsidRPr="00FC3DD4">
        <w:t xml:space="preserve"> of Process by </w:t>
      </w:r>
      <w:r w:rsidR="000E70A9" w:rsidRPr="00FC3DD4">
        <w:t xml:space="preserve">Lawyer </w:t>
      </w:r>
      <w:r w:rsidR="00843473" w:rsidRPr="00FC3DD4">
        <w:t xml:space="preserve">or Client: </w:t>
      </w:r>
      <w:r w:rsidR="00843473" w:rsidRPr="00FC3DD4">
        <w:rPr>
          <w:b w:val="0"/>
        </w:rPr>
        <w:t xml:space="preserve">a party or lawyer </w:t>
      </w:r>
      <w:r w:rsidR="000E70A9" w:rsidRPr="00FC3DD4">
        <w:rPr>
          <w:b w:val="0"/>
        </w:rPr>
        <w:t xml:space="preserve">terminates the Collaborative Process by delivery </w:t>
      </w:r>
      <w:r w:rsidR="0021182B" w:rsidRPr="00FC3DD4">
        <w:rPr>
          <w:b w:val="0"/>
        </w:rPr>
        <w:t xml:space="preserve">of </w:t>
      </w:r>
      <w:r w:rsidR="000E70A9" w:rsidRPr="00FC3DD4">
        <w:rPr>
          <w:b w:val="0"/>
        </w:rPr>
        <w:t xml:space="preserve">a Notice of Termination </w:t>
      </w:r>
      <w:r w:rsidR="00DA2AF5" w:rsidRPr="00FC3DD4">
        <w:rPr>
          <w:b w:val="0"/>
        </w:rPr>
        <w:t xml:space="preserve">in the form of </w:t>
      </w:r>
      <w:r w:rsidR="000E70A9" w:rsidRPr="00FC3DD4">
        <w:t xml:space="preserve">Schedule </w:t>
      </w:r>
      <w:r w:rsidR="0021182B" w:rsidRPr="00FC3DD4">
        <w:t>A</w:t>
      </w:r>
      <w:r w:rsidR="000E70A9" w:rsidRPr="00FC3DD4">
        <w:rPr>
          <w:b w:val="0"/>
        </w:rPr>
        <w:t xml:space="preserve"> to this Agreement </w:t>
      </w:r>
      <w:r w:rsidR="004A0680">
        <w:rPr>
          <w:b w:val="0"/>
        </w:rPr>
        <w:t xml:space="preserve">(the “Notice of Termination”) </w:t>
      </w:r>
      <w:r w:rsidR="000E70A9" w:rsidRPr="00FC3DD4">
        <w:rPr>
          <w:b w:val="0"/>
        </w:rPr>
        <w:t>(see paragraph</w:t>
      </w:r>
      <w:r w:rsidR="00B16F8F" w:rsidRPr="00FC3DD4">
        <w:rPr>
          <w:b w:val="0"/>
        </w:rPr>
        <w:t xml:space="preserve">s 13 and </w:t>
      </w:r>
      <w:r w:rsidR="000E70A9" w:rsidRPr="00FC3DD4">
        <w:rPr>
          <w:b w:val="0"/>
        </w:rPr>
        <w:t>16)</w:t>
      </w:r>
      <w:r w:rsidR="000319B8" w:rsidRPr="00FC3DD4">
        <w:rPr>
          <w:b w:val="0"/>
        </w:rPr>
        <w:t xml:space="preserve">; </w:t>
      </w:r>
    </w:p>
    <w:p w14:paraId="36594CEE" w14:textId="77777777" w:rsidR="000319B8" w:rsidRPr="00FC3DD4" w:rsidRDefault="00843473" w:rsidP="00C8333A">
      <w:pPr>
        <w:pStyle w:val="Heading1"/>
        <w:numPr>
          <w:ilvl w:val="0"/>
          <w:numId w:val="14"/>
        </w:numPr>
        <w:spacing w:before="0" w:after="240"/>
        <w:jc w:val="both"/>
        <w:rPr>
          <w:b w:val="0"/>
        </w:rPr>
      </w:pPr>
      <w:r w:rsidRPr="00FC3DD4">
        <w:t xml:space="preserve">Withdrawal of </w:t>
      </w:r>
      <w:r w:rsidR="0021182B" w:rsidRPr="00FC3DD4">
        <w:t>Lawyer:</w:t>
      </w:r>
      <w:r w:rsidR="0021182B" w:rsidRPr="00FC3DD4">
        <w:rPr>
          <w:b w:val="0"/>
        </w:rPr>
        <w:t xml:space="preserve"> </w:t>
      </w:r>
      <w:r w:rsidR="000319B8" w:rsidRPr="00FC3DD4">
        <w:rPr>
          <w:b w:val="0"/>
        </w:rPr>
        <w:t xml:space="preserve">a Lawyer delivers a Notice of </w:t>
      </w:r>
      <w:r w:rsidR="0021182B" w:rsidRPr="00FC3DD4">
        <w:rPr>
          <w:b w:val="0"/>
        </w:rPr>
        <w:t xml:space="preserve">Lawyer </w:t>
      </w:r>
      <w:r w:rsidR="000319B8" w:rsidRPr="00FC3DD4">
        <w:rPr>
          <w:b w:val="0"/>
        </w:rPr>
        <w:t xml:space="preserve">Withdrawal </w:t>
      </w:r>
      <w:r w:rsidR="00DA2AF5" w:rsidRPr="00FC3DD4">
        <w:rPr>
          <w:b w:val="0"/>
        </w:rPr>
        <w:t xml:space="preserve">in the form of </w:t>
      </w:r>
      <w:r w:rsidR="000319B8" w:rsidRPr="00FC3DD4">
        <w:t>Schedule C</w:t>
      </w:r>
      <w:r w:rsidR="004A0680">
        <w:rPr>
          <w:b w:val="0"/>
          <w:bCs w:val="0"/>
        </w:rPr>
        <w:t xml:space="preserve"> (the “Notice of Withdrawal”)</w:t>
      </w:r>
      <w:r w:rsidR="0021182B" w:rsidRPr="00FC3DD4">
        <w:rPr>
          <w:b w:val="0"/>
        </w:rPr>
        <w:t xml:space="preserve">, or a Party delivers a Notice to Retain a New Lawyer </w:t>
      </w:r>
      <w:r w:rsidR="00DA2AF5" w:rsidRPr="00FC3DD4">
        <w:rPr>
          <w:b w:val="0"/>
        </w:rPr>
        <w:t xml:space="preserve">in the form of </w:t>
      </w:r>
      <w:r w:rsidR="0021182B" w:rsidRPr="00FC3DD4">
        <w:t>Schedule B</w:t>
      </w:r>
      <w:r w:rsidR="004A0680">
        <w:t xml:space="preserve"> (</w:t>
      </w:r>
      <w:r w:rsidR="004A0680">
        <w:rPr>
          <w:b w:val="0"/>
          <w:bCs w:val="0"/>
        </w:rPr>
        <w:t>the “Notice to Retain”)</w:t>
      </w:r>
      <w:r w:rsidR="00D47D8F" w:rsidRPr="00FC3DD4">
        <w:rPr>
          <w:b w:val="0"/>
        </w:rPr>
        <w:t>,</w:t>
      </w:r>
      <w:r w:rsidR="000319B8" w:rsidRPr="00FC3DD4">
        <w:rPr>
          <w:b w:val="0"/>
        </w:rPr>
        <w:t xml:space="preserve"> to this Agreement, and </w:t>
      </w:r>
      <w:r w:rsidR="000B13F4" w:rsidRPr="00FC3DD4">
        <w:rPr>
          <w:b w:val="0"/>
        </w:rPr>
        <w:t xml:space="preserve">the </w:t>
      </w:r>
      <w:r w:rsidRPr="00FC3DD4">
        <w:rPr>
          <w:b w:val="0"/>
        </w:rPr>
        <w:t xml:space="preserve">lawyer is not replaced within 30 days </w:t>
      </w:r>
      <w:r w:rsidR="0021182B" w:rsidRPr="00FC3DD4">
        <w:rPr>
          <w:b w:val="0"/>
        </w:rPr>
        <w:t>(see paragraphs 14 and 15)</w:t>
      </w:r>
      <w:r w:rsidR="000319B8" w:rsidRPr="00FC3DD4">
        <w:rPr>
          <w:b w:val="0"/>
        </w:rPr>
        <w:t xml:space="preserve">; </w:t>
      </w:r>
      <w:r w:rsidR="003A3CBB" w:rsidRPr="00FC3DD4">
        <w:rPr>
          <w:b w:val="0"/>
        </w:rPr>
        <w:t>or</w:t>
      </w:r>
    </w:p>
    <w:p w14:paraId="1AE91091" w14:textId="77777777" w:rsidR="000319B8" w:rsidRPr="00FC3DD4" w:rsidRDefault="0044313A" w:rsidP="00C8333A">
      <w:pPr>
        <w:pStyle w:val="Heading1"/>
        <w:numPr>
          <w:ilvl w:val="0"/>
          <w:numId w:val="14"/>
        </w:numPr>
        <w:spacing w:before="0" w:after="240"/>
        <w:jc w:val="both"/>
        <w:rPr>
          <w:b w:val="0"/>
        </w:rPr>
      </w:pPr>
      <w:r w:rsidRPr="00FC3DD4">
        <w:rPr>
          <w:bCs w:val="0"/>
        </w:rPr>
        <w:t xml:space="preserve">Commencing Contested Court Proceedings: </w:t>
      </w:r>
      <w:r w:rsidR="0021182B" w:rsidRPr="00FC3DD4">
        <w:rPr>
          <w:b w:val="0"/>
        </w:rPr>
        <w:t>a party commences a contested court proceeding except in accordance with paragraph 11 of this Agreement</w:t>
      </w:r>
      <w:r w:rsidR="00DA2AF5" w:rsidRPr="00FC3DD4">
        <w:rPr>
          <w:b w:val="0"/>
        </w:rPr>
        <w:t>.</w:t>
      </w:r>
      <w:r w:rsidRPr="00FC3DD4">
        <w:rPr>
          <w:b w:val="0"/>
        </w:rPr>
        <w:t xml:space="preserve"> </w:t>
      </w:r>
    </w:p>
    <w:p w14:paraId="7A2D56CD" w14:textId="77777777" w:rsidR="006F7D58" w:rsidRPr="00FC3DD4" w:rsidRDefault="0044313A" w:rsidP="00AB2A95">
      <w:pPr>
        <w:pStyle w:val="Heading1"/>
        <w:spacing w:before="0" w:after="240"/>
      </w:pPr>
      <w:r w:rsidRPr="00FC3DD4">
        <w:t>Communication</w:t>
      </w:r>
    </w:p>
    <w:p w14:paraId="3867E54B" w14:textId="77777777" w:rsidR="006F7D58" w:rsidRPr="00FC3DD4" w:rsidRDefault="0044313A" w:rsidP="00AB2A95">
      <w:pPr>
        <w:spacing w:after="240"/>
        <w:jc w:val="both"/>
        <w:rPr>
          <w:rFonts w:ascii="Arial" w:hAnsi="Arial" w:cs="Arial"/>
          <w:szCs w:val="24"/>
        </w:rPr>
      </w:pPr>
      <w:r w:rsidRPr="00FC3DD4">
        <w:rPr>
          <w:rFonts w:ascii="Arial" w:hAnsi="Arial" w:cs="Arial"/>
          <w:szCs w:val="24"/>
        </w:rPr>
        <w:t xml:space="preserve">The Parties intend to communicate effectively with each other to efficiently and economically settle </w:t>
      </w:r>
      <w:r w:rsidR="00DE643C" w:rsidRPr="00FC3DD4">
        <w:rPr>
          <w:rFonts w:ascii="Arial" w:hAnsi="Arial" w:cs="Arial"/>
          <w:szCs w:val="24"/>
        </w:rPr>
        <w:t>the issues arising from their separation</w:t>
      </w:r>
      <w:r w:rsidRPr="00FC3DD4">
        <w:rPr>
          <w:rFonts w:ascii="Arial" w:hAnsi="Arial" w:cs="Arial"/>
          <w:szCs w:val="24"/>
        </w:rPr>
        <w:t>. Written and verbal communications will be respectful and constructive</w:t>
      </w:r>
      <w:r w:rsidR="00DE643C" w:rsidRPr="00FC3DD4">
        <w:rPr>
          <w:rFonts w:ascii="Arial" w:hAnsi="Arial" w:cs="Arial"/>
          <w:szCs w:val="24"/>
        </w:rPr>
        <w:t>.</w:t>
      </w:r>
    </w:p>
    <w:p w14:paraId="04D43A9A" w14:textId="77777777" w:rsidR="000F71C7" w:rsidRPr="00C30E3C" w:rsidRDefault="006F7D58" w:rsidP="00C30E3C">
      <w:pPr>
        <w:spacing w:after="240"/>
        <w:jc w:val="both"/>
        <w:rPr>
          <w:rFonts w:ascii="Arial" w:hAnsi="Arial" w:cs="Arial"/>
          <w:szCs w:val="24"/>
        </w:rPr>
      </w:pPr>
      <w:r w:rsidRPr="00FC3DD4">
        <w:rPr>
          <w:rFonts w:ascii="Arial" w:hAnsi="Arial" w:cs="Arial"/>
          <w:szCs w:val="24"/>
        </w:rPr>
        <w:t>It is agreed that communication during settlement meetings will be focused on the economic and parenting issues and the constructive resolution of those issues. The Parties are encouraged to discuss and explore the interests they have in achieving a mutually agreeable settlement, and each is encouraged to speak freely and express his or her needs, desires, and options without criticism or judgment by the other. Although the Parties should be informed by their lawyer about, and may discuss with each other, the litigation alternatives and possible outcomes in court, neither Party nor the Lawyers will use the threat to withdraw from the process or to go to court as a means of achieving a desired outcome or forcing a settlement.</w:t>
      </w:r>
    </w:p>
    <w:p w14:paraId="5CD8DCF1" w14:textId="77777777" w:rsidR="006F7D58" w:rsidRPr="00C30E3C" w:rsidRDefault="006F7D58" w:rsidP="00AB2A95">
      <w:pPr>
        <w:pStyle w:val="Heading1"/>
        <w:spacing w:before="0" w:after="240"/>
        <w:rPr>
          <w:highlight w:val="lightGray"/>
        </w:rPr>
      </w:pPr>
      <w:r w:rsidRPr="00C30E3C">
        <w:rPr>
          <w:highlight w:val="lightGray"/>
        </w:rPr>
        <w:t>Children’s Issues</w:t>
      </w:r>
      <w:r w:rsidR="00C30E3C">
        <w:rPr>
          <w:highlight w:val="lightGray"/>
        </w:rPr>
        <w:t xml:space="preserve"> (remove if no children)</w:t>
      </w:r>
    </w:p>
    <w:p w14:paraId="06A0EFD5" w14:textId="77777777" w:rsidR="006F7D58" w:rsidRPr="00FC3DD4" w:rsidRDefault="006F7D58" w:rsidP="00AB2A95">
      <w:pPr>
        <w:spacing w:after="240"/>
        <w:jc w:val="both"/>
        <w:rPr>
          <w:rFonts w:ascii="Arial" w:hAnsi="Arial" w:cs="Arial"/>
          <w:szCs w:val="24"/>
        </w:rPr>
      </w:pPr>
      <w:r w:rsidRPr="00C30E3C">
        <w:rPr>
          <w:rFonts w:ascii="Arial" w:hAnsi="Arial" w:cs="Arial"/>
          <w:szCs w:val="24"/>
          <w:highlight w:val="lightGray"/>
        </w:rPr>
        <w:t xml:space="preserve">In resolving issues about sharing the enjoyment of and responsibility for any children, the Parties understand the obligation imposed on them pursuant to section 37 of the </w:t>
      </w:r>
      <w:r w:rsidRPr="00C30E3C">
        <w:rPr>
          <w:rFonts w:ascii="Arial" w:hAnsi="Arial" w:cs="Arial"/>
          <w:i/>
          <w:szCs w:val="24"/>
          <w:highlight w:val="lightGray"/>
        </w:rPr>
        <w:t>Family Law Act</w:t>
      </w:r>
      <w:r w:rsidRPr="00C30E3C">
        <w:rPr>
          <w:rFonts w:ascii="Arial" w:hAnsi="Arial" w:cs="Arial"/>
          <w:szCs w:val="24"/>
          <w:highlight w:val="lightGray"/>
        </w:rPr>
        <w:t xml:space="preserve"> and agree to make every effort to reach amicable solutions that consider only the children’s best interests. The Parties agree to act quickly to resolve differences related to the children to promote a caring, loving and involved relationship between the children and both parents. The Parties acknowledge that inappropriate communications regarding their separation can be harmful to their children. They agree that settlement issues will not be discussed in the presence of their children, or that communication with the children </w:t>
      </w:r>
      <w:r w:rsidRPr="00C30E3C">
        <w:rPr>
          <w:rFonts w:ascii="Arial" w:hAnsi="Arial" w:cs="Arial"/>
          <w:szCs w:val="24"/>
          <w:highlight w:val="lightGray"/>
        </w:rPr>
        <w:lastRenderedPageBreak/>
        <w:t>regarding these issues will occur only if it is appropriate and done by mutual agreement, or with the advice of a child specialist. The Parties agree not to make any changes to the residence of the children without first obtaining the written agreement of the other Party.</w:t>
      </w:r>
      <w:r w:rsidRPr="00FC3DD4">
        <w:rPr>
          <w:rFonts w:ascii="Arial" w:hAnsi="Arial" w:cs="Arial"/>
          <w:szCs w:val="24"/>
        </w:rPr>
        <w:t xml:space="preserve"> </w:t>
      </w:r>
    </w:p>
    <w:p w14:paraId="671D6F88" w14:textId="77777777" w:rsidR="006F7D58" w:rsidRPr="00FC3DD4" w:rsidRDefault="006F7D58" w:rsidP="00AB2A95">
      <w:pPr>
        <w:pStyle w:val="Heading1"/>
        <w:spacing w:before="0" w:after="240"/>
      </w:pPr>
      <w:r w:rsidRPr="00FC3DD4">
        <w:t>Participation with Integrity</w:t>
      </w:r>
    </w:p>
    <w:p w14:paraId="6F4C943D" w14:textId="77777777" w:rsidR="006F7D58" w:rsidRPr="00FC3DD4" w:rsidRDefault="006F7D58" w:rsidP="00AB2A95">
      <w:pPr>
        <w:spacing w:after="240"/>
        <w:jc w:val="both"/>
        <w:rPr>
          <w:rFonts w:ascii="Arial" w:hAnsi="Arial" w:cs="Arial"/>
          <w:szCs w:val="24"/>
        </w:rPr>
      </w:pPr>
      <w:r w:rsidRPr="00FC3DD4">
        <w:rPr>
          <w:rFonts w:ascii="Arial" w:hAnsi="Arial" w:cs="Arial"/>
          <w:szCs w:val="24"/>
        </w:rPr>
        <w:t>Each participant shall uphold a high standard of integrity, and shall not take advantage of inconsistencies or miscalculations of the other, but shall disclose them and seek to have them corrected.</w:t>
      </w:r>
    </w:p>
    <w:p w14:paraId="67DFCE36" w14:textId="77777777" w:rsidR="006F7D58" w:rsidRPr="00FC3DD4" w:rsidRDefault="006F7D58" w:rsidP="00AB2A95">
      <w:pPr>
        <w:pStyle w:val="Heading1"/>
        <w:spacing w:before="0" w:after="240"/>
      </w:pPr>
      <w:r w:rsidRPr="00FC3DD4">
        <w:t>Disclosure of Information/Negotiation in Good Faith</w:t>
      </w:r>
    </w:p>
    <w:p w14:paraId="0FF6D6BF" w14:textId="77777777" w:rsidR="006F7D58" w:rsidRPr="00FC3DD4" w:rsidRDefault="006F7D58" w:rsidP="00AB2A95">
      <w:pPr>
        <w:spacing w:after="240"/>
        <w:jc w:val="both"/>
        <w:rPr>
          <w:rFonts w:ascii="Arial" w:hAnsi="Arial" w:cs="Arial"/>
          <w:szCs w:val="24"/>
        </w:rPr>
      </w:pPr>
      <w:r w:rsidRPr="00FC3DD4">
        <w:rPr>
          <w:rFonts w:ascii="Arial" w:hAnsi="Arial" w:cs="Arial"/>
          <w:szCs w:val="24"/>
        </w:rPr>
        <w:t xml:space="preserve">The Parties and the Lawyers agree to deal with each other in good faith.  The </w:t>
      </w:r>
      <w:r w:rsidR="00EB2EBB" w:rsidRPr="00FC3DD4">
        <w:rPr>
          <w:rFonts w:ascii="Arial" w:hAnsi="Arial" w:cs="Arial"/>
          <w:szCs w:val="24"/>
        </w:rPr>
        <w:t>P</w:t>
      </w:r>
      <w:r w:rsidRPr="00FC3DD4">
        <w:rPr>
          <w:rFonts w:ascii="Arial" w:hAnsi="Arial" w:cs="Arial"/>
          <w:szCs w:val="24"/>
        </w:rPr>
        <w:t xml:space="preserve">arties agree that during the Collaborative Process they shall fully disclose all assets, liabilities, and income information.  They shall promptly provide all necessary and reasonable financial and other information and documents requested of them and promptly update information that has materially changed at any time during the process.  No formal discovery procedures will be used unless specifically agreed to in advance by </w:t>
      </w:r>
      <w:r w:rsidR="001B41EA" w:rsidRPr="00FC3DD4">
        <w:rPr>
          <w:rFonts w:ascii="Arial" w:hAnsi="Arial" w:cs="Arial"/>
          <w:szCs w:val="24"/>
        </w:rPr>
        <w:t>Parties</w:t>
      </w:r>
      <w:r w:rsidRPr="00FC3DD4">
        <w:rPr>
          <w:rFonts w:ascii="Arial" w:hAnsi="Arial" w:cs="Arial"/>
          <w:szCs w:val="24"/>
        </w:rPr>
        <w:t>.</w:t>
      </w:r>
    </w:p>
    <w:p w14:paraId="0B990ACC" w14:textId="77777777" w:rsidR="006F7D58" w:rsidRDefault="006F7D58" w:rsidP="00AB2A95">
      <w:pPr>
        <w:spacing w:after="240"/>
        <w:jc w:val="both"/>
        <w:rPr>
          <w:rFonts w:ascii="Arial" w:hAnsi="Arial" w:cs="Arial"/>
          <w:szCs w:val="24"/>
        </w:rPr>
      </w:pPr>
      <w:r w:rsidRPr="00FC3DD4">
        <w:rPr>
          <w:rFonts w:ascii="Arial" w:hAnsi="Arial" w:cs="Arial"/>
          <w:szCs w:val="24"/>
        </w:rPr>
        <w:t>The Parties acknowledge that by using informal discovery, they are giving up certain rights, for the duration of the Collaborative Process, including the right to formal discovery, formal court hearings, restraining orders and other procedures provided by the adversarial legal system. They give up all these measures with the specific understanding that both Parties make full and fair disclosure of all assets, income, debts and other information. The Parties acknowledge that participation in the Collaborative Process, and the settlement reached, is based upon the assumption that both Parties have acted in good faith and have provided complete and accurate information to the best of their ability. The Parties agree to provide sworn statements making full and fair disclosure of their income, assets and debts, if requested.</w:t>
      </w:r>
    </w:p>
    <w:p w14:paraId="093FEA70" w14:textId="77777777" w:rsidR="006F7D58" w:rsidRPr="00FC3DD4" w:rsidRDefault="006F7D58" w:rsidP="00AB2A95">
      <w:pPr>
        <w:pStyle w:val="Heading1"/>
        <w:spacing w:before="0" w:after="240"/>
      </w:pPr>
      <w:r w:rsidRPr="00FC3DD4">
        <w:t>Cautions and Limitations</w:t>
      </w:r>
    </w:p>
    <w:p w14:paraId="7411723F" w14:textId="77777777" w:rsidR="006F7D58" w:rsidRPr="00FC3DD4" w:rsidRDefault="006F7D58" w:rsidP="00AB2A95">
      <w:pPr>
        <w:spacing w:after="240"/>
        <w:jc w:val="both"/>
        <w:rPr>
          <w:rFonts w:ascii="Arial" w:hAnsi="Arial" w:cs="Arial"/>
          <w:szCs w:val="24"/>
        </w:rPr>
      </w:pPr>
      <w:r w:rsidRPr="00FC3DD4">
        <w:rPr>
          <w:rFonts w:ascii="Arial" w:hAnsi="Arial" w:cs="Arial"/>
          <w:szCs w:val="24"/>
        </w:rPr>
        <w:t xml:space="preserve">In choosing the Collaborative Process, the Parties understand that there is no guarantee that the process will be successful in resolving their case. They understand that the process cannot eliminate concerns about any disharmony, distrust or irreconcilable differences. While </w:t>
      </w:r>
      <w:r w:rsidR="00DE643C" w:rsidRPr="00FC3DD4">
        <w:rPr>
          <w:rFonts w:ascii="Arial" w:hAnsi="Arial" w:cs="Arial"/>
          <w:szCs w:val="24"/>
        </w:rPr>
        <w:t xml:space="preserve">the </w:t>
      </w:r>
      <w:r w:rsidR="00214013" w:rsidRPr="00FC3DD4">
        <w:rPr>
          <w:rFonts w:ascii="Arial" w:hAnsi="Arial" w:cs="Arial"/>
          <w:szCs w:val="24"/>
        </w:rPr>
        <w:t>L</w:t>
      </w:r>
      <w:r w:rsidR="00DE643C" w:rsidRPr="00FC3DD4">
        <w:rPr>
          <w:rFonts w:ascii="Arial" w:hAnsi="Arial" w:cs="Arial"/>
          <w:szCs w:val="24"/>
        </w:rPr>
        <w:t xml:space="preserve">awyers will strive to help the Parties to reach </w:t>
      </w:r>
      <w:r w:rsidRPr="00FC3DD4">
        <w:rPr>
          <w:rFonts w:ascii="Arial" w:hAnsi="Arial" w:cs="Arial"/>
          <w:szCs w:val="24"/>
        </w:rPr>
        <w:t xml:space="preserve">a cooperative solution, success will ultimately depend on </w:t>
      </w:r>
      <w:r w:rsidR="00DE643C" w:rsidRPr="00FC3DD4">
        <w:rPr>
          <w:rFonts w:ascii="Arial" w:hAnsi="Arial" w:cs="Arial"/>
          <w:szCs w:val="24"/>
        </w:rPr>
        <w:t xml:space="preserve">the Parties’ </w:t>
      </w:r>
      <w:r w:rsidRPr="00FC3DD4">
        <w:rPr>
          <w:rFonts w:ascii="Arial" w:hAnsi="Arial" w:cs="Arial"/>
          <w:szCs w:val="24"/>
        </w:rPr>
        <w:t xml:space="preserve">commitment to making the process work. The Parties understand that they are still expected to assert their respective needs and interests and their respective </w:t>
      </w:r>
      <w:r w:rsidR="001B41EA" w:rsidRPr="00FC3DD4">
        <w:rPr>
          <w:rFonts w:ascii="Arial" w:hAnsi="Arial" w:cs="Arial"/>
          <w:szCs w:val="24"/>
        </w:rPr>
        <w:t>L</w:t>
      </w:r>
      <w:r w:rsidRPr="00FC3DD4">
        <w:rPr>
          <w:rFonts w:ascii="Arial" w:hAnsi="Arial" w:cs="Arial"/>
          <w:szCs w:val="24"/>
        </w:rPr>
        <w:t>awyers will help each of them do so.</w:t>
      </w:r>
    </w:p>
    <w:p w14:paraId="5C58D77E" w14:textId="77777777" w:rsidR="006F7D58" w:rsidRPr="00FC3DD4" w:rsidRDefault="006F7D58" w:rsidP="00AB2A95">
      <w:pPr>
        <w:spacing w:after="240"/>
        <w:jc w:val="both"/>
        <w:rPr>
          <w:rFonts w:ascii="Arial" w:hAnsi="Arial" w:cs="Arial"/>
          <w:szCs w:val="24"/>
        </w:rPr>
      </w:pPr>
      <w:r w:rsidRPr="00FC3DD4">
        <w:rPr>
          <w:rFonts w:ascii="Arial" w:hAnsi="Arial" w:cs="Arial"/>
          <w:szCs w:val="24"/>
        </w:rPr>
        <w:t xml:space="preserve">The Parties further understand that while the Collaborative </w:t>
      </w:r>
      <w:r w:rsidR="001B41EA" w:rsidRPr="00FC3DD4">
        <w:rPr>
          <w:rFonts w:ascii="Arial" w:hAnsi="Arial" w:cs="Arial"/>
          <w:szCs w:val="24"/>
        </w:rPr>
        <w:t>L</w:t>
      </w:r>
      <w:r w:rsidRPr="00FC3DD4">
        <w:rPr>
          <w:rFonts w:ascii="Arial" w:hAnsi="Arial" w:cs="Arial"/>
          <w:szCs w:val="24"/>
        </w:rPr>
        <w:t xml:space="preserve">awyers share a commitment to the process described in this document, each of them has a professional duty to represent his or her own </w:t>
      </w:r>
      <w:r w:rsidR="00EB2EBB" w:rsidRPr="00FC3DD4">
        <w:rPr>
          <w:rFonts w:ascii="Arial" w:hAnsi="Arial" w:cs="Arial"/>
          <w:szCs w:val="24"/>
        </w:rPr>
        <w:t>client and</w:t>
      </w:r>
      <w:r w:rsidRPr="00FC3DD4">
        <w:rPr>
          <w:rFonts w:ascii="Arial" w:hAnsi="Arial" w:cs="Arial"/>
          <w:szCs w:val="24"/>
        </w:rPr>
        <w:t xml:space="preserve"> is not the lawyer for the other party.</w:t>
      </w:r>
    </w:p>
    <w:p w14:paraId="574FD94F" w14:textId="77777777" w:rsidR="006F7D58" w:rsidRPr="00FC3DD4" w:rsidRDefault="006F7D58" w:rsidP="00AB2A95">
      <w:pPr>
        <w:pStyle w:val="Heading1"/>
        <w:spacing w:before="0" w:after="240"/>
      </w:pPr>
      <w:r w:rsidRPr="00FC3DD4">
        <w:t>Experts and Consultants</w:t>
      </w:r>
    </w:p>
    <w:p w14:paraId="2D50920D" w14:textId="77777777" w:rsidR="00EB2EBB" w:rsidRPr="00FC3DD4" w:rsidRDefault="006F7D58" w:rsidP="00AB2A95">
      <w:pPr>
        <w:spacing w:after="240"/>
        <w:jc w:val="both"/>
        <w:rPr>
          <w:rFonts w:ascii="Arial" w:hAnsi="Arial" w:cs="Arial"/>
          <w:szCs w:val="24"/>
        </w:rPr>
      </w:pPr>
      <w:r w:rsidRPr="00FC3DD4">
        <w:rPr>
          <w:rFonts w:ascii="Arial" w:hAnsi="Arial" w:cs="Arial"/>
          <w:szCs w:val="24"/>
        </w:rPr>
        <w:t xml:space="preserve">When an expert is needed, the Parties will use only neutral experts.  This includes, but is not limited to, business valuators, appraisers, and any other experts (the “Expert”).  The </w:t>
      </w:r>
      <w:r w:rsidRPr="00FC3DD4">
        <w:rPr>
          <w:rFonts w:ascii="Arial" w:hAnsi="Arial" w:cs="Arial"/>
          <w:szCs w:val="24"/>
        </w:rPr>
        <w:lastRenderedPageBreak/>
        <w:t xml:space="preserve">Parties will agree in advance of retaining the Expert as to how the costs of the Expert will be paid.  The Expert report shall be covered by the confidentiality clause of the Participation Agreement and shall </w:t>
      </w:r>
      <w:r w:rsidRPr="00FC3DD4">
        <w:rPr>
          <w:rFonts w:ascii="Arial" w:hAnsi="Arial" w:cs="Arial"/>
          <w:b/>
          <w:szCs w:val="24"/>
        </w:rPr>
        <w:t>not</w:t>
      </w:r>
      <w:r w:rsidRPr="00FC3DD4">
        <w:rPr>
          <w:rFonts w:ascii="Arial" w:hAnsi="Arial" w:cs="Arial"/>
          <w:szCs w:val="24"/>
        </w:rPr>
        <w:t xml:space="preserve"> be used in any subsequent litigation (unless the </w:t>
      </w:r>
      <w:r w:rsidR="001B41EA" w:rsidRPr="00FC3DD4">
        <w:rPr>
          <w:rFonts w:ascii="Arial" w:hAnsi="Arial" w:cs="Arial"/>
          <w:szCs w:val="24"/>
        </w:rPr>
        <w:t>P</w:t>
      </w:r>
      <w:r w:rsidRPr="00FC3DD4">
        <w:rPr>
          <w:rFonts w:ascii="Arial" w:hAnsi="Arial" w:cs="Arial"/>
          <w:szCs w:val="24"/>
        </w:rPr>
        <w:t xml:space="preserve">arties </w:t>
      </w:r>
      <w:r w:rsidR="00EB2EBB" w:rsidRPr="00FC3DD4">
        <w:rPr>
          <w:rFonts w:ascii="Arial" w:hAnsi="Arial" w:cs="Arial"/>
          <w:szCs w:val="24"/>
        </w:rPr>
        <w:t xml:space="preserve">and the Expert </w:t>
      </w:r>
      <w:r w:rsidRPr="00FC3DD4">
        <w:rPr>
          <w:rFonts w:ascii="Arial" w:hAnsi="Arial" w:cs="Arial"/>
          <w:szCs w:val="24"/>
        </w:rPr>
        <w:t>agree otherwise, which agreement needs to be in writing).  This includes all Expert reports that were commenced during the Collaborative Process, including those reports commenced during the Collaborative Process and completed after the Collaborative Process ends.</w:t>
      </w:r>
    </w:p>
    <w:p w14:paraId="06FFDB36" w14:textId="77777777" w:rsidR="006F7D58" w:rsidRPr="00FC3DD4" w:rsidRDefault="006F7D58" w:rsidP="00AB2A95">
      <w:pPr>
        <w:spacing w:after="240"/>
        <w:jc w:val="both"/>
        <w:rPr>
          <w:rFonts w:ascii="Arial" w:hAnsi="Arial" w:cs="Arial"/>
          <w:szCs w:val="24"/>
        </w:rPr>
      </w:pPr>
      <w:r w:rsidRPr="00FC3DD4">
        <w:rPr>
          <w:rFonts w:ascii="Arial" w:hAnsi="Arial" w:cs="Arial"/>
          <w:szCs w:val="24"/>
        </w:rPr>
        <w:t>Neither party will bring on an application to compel production of any Expert report commenced in the Collaborative Process.</w:t>
      </w:r>
    </w:p>
    <w:p w14:paraId="20895BF8" w14:textId="77777777" w:rsidR="006F7D58" w:rsidRPr="00FC3DD4" w:rsidRDefault="006F7D58" w:rsidP="00AB2A95">
      <w:pPr>
        <w:pStyle w:val="Heading1"/>
        <w:spacing w:before="0" w:after="240"/>
      </w:pPr>
      <w:r w:rsidRPr="00FC3DD4">
        <w:t>Divorce Coaches, Child Specialists, and Financial Planners</w:t>
      </w:r>
    </w:p>
    <w:p w14:paraId="5099F928" w14:textId="77777777" w:rsidR="00EB2EBB" w:rsidRPr="00FC3DD4" w:rsidRDefault="006F7D58" w:rsidP="00AB2A95">
      <w:pPr>
        <w:spacing w:after="240"/>
        <w:jc w:val="both"/>
        <w:rPr>
          <w:rFonts w:ascii="Arial" w:hAnsi="Arial" w:cs="Arial"/>
          <w:szCs w:val="24"/>
        </w:rPr>
      </w:pPr>
      <w:r w:rsidRPr="00FC3DD4">
        <w:rPr>
          <w:rFonts w:ascii="Arial" w:hAnsi="Arial" w:cs="Arial"/>
          <w:szCs w:val="24"/>
        </w:rPr>
        <w:t xml:space="preserve">When appropriate and as needed, the Parties will use the services of one or more of the following professionals: Divorce Coaches, Child Specialists, and Financial </w:t>
      </w:r>
      <w:r w:rsidR="006E0ACD">
        <w:rPr>
          <w:rFonts w:ascii="Arial" w:hAnsi="Arial" w:cs="Arial"/>
          <w:szCs w:val="24"/>
        </w:rPr>
        <w:t>Neutral</w:t>
      </w:r>
      <w:r w:rsidRPr="00FC3DD4">
        <w:rPr>
          <w:rFonts w:ascii="Arial" w:hAnsi="Arial" w:cs="Arial"/>
          <w:szCs w:val="24"/>
        </w:rPr>
        <w:t xml:space="preserve"> (</w:t>
      </w:r>
      <w:r w:rsidR="006E0ACD">
        <w:rPr>
          <w:rFonts w:ascii="Arial" w:hAnsi="Arial" w:cs="Arial"/>
          <w:szCs w:val="24"/>
        </w:rPr>
        <w:t>c</w:t>
      </w:r>
      <w:r w:rsidRPr="00FC3DD4">
        <w:rPr>
          <w:rFonts w:ascii="Arial" w:hAnsi="Arial" w:cs="Arial"/>
          <w:szCs w:val="24"/>
        </w:rPr>
        <w:t>ollectively referred to as “the Collaborative Professional”</w:t>
      </w:r>
      <w:r w:rsidR="00E72024" w:rsidRPr="00FC3DD4">
        <w:rPr>
          <w:rFonts w:ascii="Arial" w:hAnsi="Arial" w:cs="Arial"/>
          <w:szCs w:val="24"/>
        </w:rPr>
        <w:t>)</w:t>
      </w:r>
      <w:r w:rsidR="001E30BF" w:rsidRPr="00FC3DD4">
        <w:rPr>
          <w:rFonts w:ascii="Arial" w:hAnsi="Arial" w:cs="Arial"/>
          <w:szCs w:val="24"/>
        </w:rPr>
        <w:t>.</w:t>
      </w:r>
      <w:r w:rsidRPr="00FC3DD4">
        <w:rPr>
          <w:rFonts w:ascii="Arial" w:hAnsi="Arial" w:cs="Arial"/>
          <w:szCs w:val="24"/>
        </w:rPr>
        <w:t xml:space="preserve"> When a Collaborative Professional is engaged, the Parties agree that the Collaborative Professionals and the Lawyers may engage in discussions necessary for resolution of the cas</w:t>
      </w:r>
      <w:r w:rsidR="000C1FE0" w:rsidRPr="00FC3DD4">
        <w:rPr>
          <w:rFonts w:ascii="Arial" w:hAnsi="Arial" w:cs="Arial"/>
          <w:szCs w:val="24"/>
        </w:rPr>
        <w:t>e including discussion of information</w:t>
      </w:r>
      <w:r w:rsidR="008B2D45" w:rsidRPr="00FC3DD4">
        <w:rPr>
          <w:rFonts w:ascii="Arial" w:hAnsi="Arial" w:cs="Arial"/>
          <w:szCs w:val="24"/>
        </w:rPr>
        <w:t xml:space="preserve"> provided by the Parties</w:t>
      </w:r>
      <w:r w:rsidR="000C1FE0" w:rsidRPr="00FC3DD4">
        <w:rPr>
          <w:rFonts w:ascii="Arial" w:hAnsi="Arial" w:cs="Arial"/>
          <w:szCs w:val="24"/>
        </w:rPr>
        <w:t>, except for information a party has specifically requested not to be disclosed in such discussions</w:t>
      </w:r>
      <w:r w:rsidRPr="00FC3DD4">
        <w:rPr>
          <w:rFonts w:ascii="Arial" w:hAnsi="Arial" w:cs="Arial"/>
          <w:szCs w:val="24"/>
        </w:rPr>
        <w:t>. In the event that the Collaborative Process comes to an end, the Confidentiality provisions as set out in Paragraph 1</w:t>
      </w:r>
      <w:r w:rsidR="00601A02" w:rsidRPr="00FC3DD4">
        <w:rPr>
          <w:rFonts w:ascii="Arial" w:hAnsi="Arial" w:cs="Arial"/>
          <w:szCs w:val="24"/>
        </w:rPr>
        <w:t>9</w:t>
      </w:r>
      <w:r w:rsidRPr="00FC3DD4">
        <w:rPr>
          <w:rFonts w:ascii="Arial" w:hAnsi="Arial" w:cs="Arial"/>
          <w:szCs w:val="24"/>
        </w:rPr>
        <w:t xml:space="preserve"> of this Agreement apply to the Collaborative Professionals.</w:t>
      </w:r>
    </w:p>
    <w:p w14:paraId="3DF858FC" w14:textId="77777777" w:rsidR="006F7D58" w:rsidRPr="00FC3DD4" w:rsidRDefault="006F7D58" w:rsidP="00AB2A95">
      <w:pPr>
        <w:pStyle w:val="Heading1"/>
        <w:spacing w:before="0" w:after="240"/>
      </w:pPr>
      <w:r w:rsidRPr="00FC3DD4">
        <w:t>No Court Intervention</w:t>
      </w:r>
    </w:p>
    <w:p w14:paraId="7B7A9322" w14:textId="77777777" w:rsidR="006F7D58" w:rsidRPr="00FC3DD4" w:rsidRDefault="00DE643C" w:rsidP="00AB2A95">
      <w:pPr>
        <w:spacing w:after="240"/>
        <w:jc w:val="both"/>
        <w:rPr>
          <w:rFonts w:ascii="Arial" w:hAnsi="Arial" w:cs="Arial"/>
          <w:szCs w:val="24"/>
        </w:rPr>
      </w:pPr>
      <w:r w:rsidRPr="00FC3DD4">
        <w:rPr>
          <w:rFonts w:ascii="Arial" w:hAnsi="Arial" w:cs="Arial"/>
          <w:szCs w:val="24"/>
        </w:rPr>
        <w:t>W</w:t>
      </w:r>
      <w:r w:rsidR="006F7D58" w:rsidRPr="00FC3DD4">
        <w:rPr>
          <w:rFonts w:ascii="Arial" w:hAnsi="Arial" w:cs="Arial"/>
          <w:szCs w:val="24"/>
        </w:rPr>
        <w:t xml:space="preserve">hile the Parties are in the Collaborative Process, no </w:t>
      </w:r>
      <w:r w:rsidR="00E72024" w:rsidRPr="00FC3DD4">
        <w:rPr>
          <w:rFonts w:ascii="Arial" w:hAnsi="Arial" w:cs="Arial"/>
          <w:szCs w:val="24"/>
        </w:rPr>
        <w:t>N</w:t>
      </w:r>
      <w:r w:rsidR="006F7D58" w:rsidRPr="00FC3DD4">
        <w:rPr>
          <w:rFonts w:ascii="Arial" w:hAnsi="Arial" w:cs="Arial"/>
          <w:szCs w:val="24"/>
        </w:rPr>
        <w:t xml:space="preserve">otice of </w:t>
      </w:r>
      <w:r w:rsidR="00E72024" w:rsidRPr="00FC3DD4">
        <w:rPr>
          <w:rFonts w:ascii="Arial" w:hAnsi="Arial" w:cs="Arial"/>
          <w:szCs w:val="24"/>
        </w:rPr>
        <w:t>F</w:t>
      </w:r>
      <w:r w:rsidR="006F7D58" w:rsidRPr="00FC3DD4">
        <w:rPr>
          <w:rFonts w:ascii="Arial" w:hAnsi="Arial" w:cs="Arial"/>
          <w:szCs w:val="24"/>
        </w:rPr>
        <w:t xml:space="preserve">amily </w:t>
      </w:r>
      <w:r w:rsidR="00E72024" w:rsidRPr="00FC3DD4">
        <w:rPr>
          <w:rFonts w:ascii="Arial" w:hAnsi="Arial" w:cs="Arial"/>
          <w:szCs w:val="24"/>
        </w:rPr>
        <w:t>C</w:t>
      </w:r>
      <w:r w:rsidR="006F7D58" w:rsidRPr="00FC3DD4">
        <w:rPr>
          <w:rFonts w:ascii="Arial" w:hAnsi="Arial" w:cs="Arial"/>
          <w:szCs w:val="24"/>
        </w:rPr>
        <w:t>laim will be filed or served, nor will any other motion or document be prepared or filed which would initiate court intervention</w:t>
      </w:r>
      <w:r w:rsidR="00FC3DD4" w:rsidRPr="00FC3DD4">
        <w:rPr>
          <w:rFonts w:ascii="Arial" w:hAnsi="Arial" w:cs="Arial"/>
          <w:szCs w:val="24"/>
        </w:rPr>
        <w:t xml:space="preserve"> against the other spouse</w:t>
      </w:r>
      <w:r w:rsidRPr="00FC3DD4">
        <w:rPr>
          <w:rFonts w:ascii="Arial" w:hAnsi="Arial" w:cs="Arial"/>
          <w:szCs w:val="24"/>
        </w:rPr>
        <w:t>, except as follows:</w:t>
      </w:r>
    </w:p>
    <w:p w14:paraId="286B8C85" w14:textId="77777777" w:rsidR="00EB2EBB" w:rsidRPr="00FC3DD4" w:rsidRDefault="00E72024" w:rsidP="00AB2A95">
      <w:pPr>
        <w:spacing w:after="240"/>
        <w:jc w:val="both"/>
        <w:rPr>
          <w:rFonts w:ascii="Arial" w:hAnsi="Arial" w:cs="Arial"/>
          <w:szCs w:val="24"/>
        </w:rPr>
      </w:pPr>
      <w:r w:rsidRPr="00FC3DD4">
        <w:rPr>
          <w:rFonts w:ascii="Arial" w:hAnsi="Arial" w:cs="Arial"/>
          <w:szCs w:val="24"/>
        </w:rPr>
        <w:t>BY AGREEMENT</w:t>
      </w:r>
      <w:r w:rsidR="00DE643C" w:rsidRPr="00FC3DD4">
        <w:rPr>
          <w:rFonts w:ascii="Arial" w:hAnsi="Arial" w:cs="Arial"/>
          <w:szCs w:val="24"/>
        </w:rPr>
        <w:t xml:space="preserve"> IN WRITING</w:t>
      </w:r>
      <w:r w:rsidRPr="00FC3DD4">
        <w:rPr>
          <w:rFonts w:ascii="Arial" w:hAnsi="Arial" w:cs="Arial"/>
          <w:szCs w:val="24"/>
        </w:rPr>
        <w:t>, the</w:t>
      </w:r>
      <w:r w:rsidR="00EB2EBB" w:rsidRPr="00FC3DD4">
        <w:rPr>
          <w:rFonts w:ascii="Arial" w:hAnsi="Arial" w:cs="Arial"/>
          <w:szCs w:val="24"/>
        </w:rPr>
        <w:t xml:space="preserve"> Parties and Lawyers </w:t>
      </w:r>
      <w:r w:rsidRPr="00FC3DD4">
        <w:rPr>
          <w:rFonts w:ascii="Arial" w:hAnsi="Arial" w:cs="Arial"/>
          <w:szCs w:val="24"/>
        </w:rPr>
        <w:t xml:space="preserve">may commence legal proceedings, in the following circumstances: </w:t>
      </w:r>
    </w:p>
    <w:p w14:paraId="40FA85E2" w14:textId="77777777" w:rsidR="00E72024" w:rsidRPr="00FC3DD4" w:rsidRDefault="00E72024" w:rsidP="00C8333A">
      <w:pPr>
        <w:pStyle w:val="ListParagraph"/>
        <w:numPr>
          <w:ilvl w:val="0"/>
          <w:numId w:val="6"/>
        </w:numPr>
        <w:spacing w:after="240"/>
        <w:jc w:val="both"/>
        <w:rPr>
          <w:rFonts w:ascii="Arial" w:hAnsi="Arial" w:cs="Arial"/>
          <w:szCs w:val="24"/>
        </w:rPr>
      </w:pPr>
      <w:r w:rsidRPr="00FC3DD4">
        <w:rPr>
          <w:rFonts w:ascii="Arial" w:hAnsi="Arial" w:cs="Arial"/>
          <w:szCs w:val="24"/>
        </w:rPr>
        <w:t>To apply for a</w:t>
      </w:r>
      <w:r w:rsidR="00DE643C" w:rsidRPr="00FC3DD4">
        <w:rPr>
          <w:rFonts w:ascii="Arial" w:hAnsi="Arial" w:cs="Arial"/>
          <w:szCs w:val="24"/>
        </w:rPr>
        <w:t>n uncontested</w:t>
      </w:r>
      <w:r w:rsidRPr="00FC3DD4">
        <w:rPr>
          <w:rFonts w:ascii="Arial" w:hAnsi="Arial" w:cs="Arial"/>
          <w:szCs w:val="24"/>
        </w:rPr>
        <w:t xml:space="preserve"> divorce; </w:t>
      </w:r>
    </w:p>
    <w:p w14:paraId="65EF1873" w14:textId="77777777" w:rsidR="00E72024" w:rsidRPr="00FC3DD4" w:rsidRDefault="00E72024" w:rsidP="00C8333A">
      <w:pPr>
        <w:pStyle w:val="ListParagraph"/>
        <w:numPr>
          <w:ilvl w:val="0"/>
          <w:numId w:val="6"/>
        </w:numPr>
        <w:spacing w:after="240"/>
        <w:jc w:val="both"/>
        <w:rPr>
          <w:rFonts w:ascii="Arial" w:hAnsi="Arial" w:cs="Arial"/>
          <w:szCs w:val="24"/>
        </w:rPr>
      </w:pPr>
      <w:r w:rsidRPr="00FC3DD4">
        <w:rPr>
          <w:rFonts w:ascii="Arial" w:hAnsi="Arial" w:cs="Arial"/>
          <w:szCs w:val="24"/>
        </w:rPr>
        <w:t xml:space="preserve">To apply to have certain terms of the settlement included in a </w:t>
      </w:r>
      <w:r w:rsidR="00DE643C" w:rsidRPr="00FC3DD4">
        <w:rPr>
          <w:rFonts w:ascii="Arial" w:hAnsi="Arial" w:cs="Arial"/>
          <w:szCs w:val="24"/>
        </w:rPr>
        <w:t>C</w:t>
      </w:r>
      <w:r w:rsidRPr="00FC3DD4">
        <w:rPr>
          <w:rFonts w:ascii="Arial" w:hAnsi="Arial" w:cs="Arial"/>
          <w:szCs w:val="24"/>
        </w:rPr>
        <w:t xml:space="preserve">onsent Order; </w:t>
      </w:r>
    </w:p>
    <w:p w14:paraId="2089DC74" w14:textId="77777777" w:rsidR="00E72024" w:rsidRPr="00FC3DD4" w:rsidRDefault="00E72024" w:rsidP="00C8333A">
      <w:pPr>
        <w:pStyle w:val="ListParagraph"/>
        <w:numPr>
          <w:ilvl w:val="0"/>
          <w:numId w:val="6"/>
        </w:numPr>
        <w:spacing w:after="240"/>
        <w:jc w:val="both"/>
        <w:rPr>
          <w:rFonts w:ascii="Arial" w:hAnsi="Arial" w:cs="Arial"/>
          <w:szCs w:val="24"/>
        </w:rPr>
      </w:pPr>
      <w:r w:rsidRPr="00FC3DD4">
        <w:rPr>
          <w:rFonts w:ascii="Arial" w:hAnsi="Arial" w:cs="Arial"/>
          <w:szCs w:val="24"/>
        </w:rPr>
        <w:t xml:space="preserve">To file the Separation Agreement with the court for purposes of enforcement; </w:t>
      </w:r>
      <w:r w:rsidR="008B2D45" w:rsidRPr="00FC3DD4">
        <w:rPr>
          <w:rFonts w:ascii="Arial" w:hAnsi="Arial" w:cs="Arial"/>
          <w:szCs w:val="24"/>
        </w:rPr>
        <w:t xml:space="preserve">or </w:t>
      </w:r>
    </w:p>
    <w:p w14:paraId="63DB1E76" w14:textId="77777777" w:rsidR="00E72024" w:rsidRPr="00FC3DD4" w:rsidRDefault="00E72024" w:rsidP="00C8333A">
      <w:pPr>
        <w:pStyle w:val="ListParagraph"/>
        <w:numPr>
          <w:ilvl w:val="0"/>
          <w:numId w:val="6"/>
        </w:numPr>
        <w:spacing w:after="240"/>
        <w:jc w:val="both"/>
        <w:rPr>
          <w:rFonts w:ascii="Arial" w:hAnsi="Arial" w:cs="Arial"/>
          <w:szCs w:val="24"/>
        </w:rPr>
      </w:pPr>
      <w:r w:rsidRPr="00FC3DD4">
        <w:rPr>
          <w:rFonts w:ascii="Arial" w:hAnsi="Arial" w:cs="Arial"/>
          <w:szCs w:val="24"/>
        </w:rPr>
        <w:t>For any other</w:t>
      </w:r>
      <w:r w:rsidR="002E1517">
        <w:rPr>
          <w:rFonts w:ascii="Arial" w:hAnsi="Arial" w:cs="Arial"/>
          <w:szCs w:val="24"/>
        </w:rPr>
        <w:t xml:space="preserve"> reason</w:t>
      </w:r>
      <w:r w:rsidR="008B2D45" w:rsidRPr="00FC3DD4">
        <w:rPr>
          <w:rFonts w:ascii="Arial" w:hAnsi="Arial" w:cs="Arial"/>
          <w:szCs w:val="24"/>
        </w:rPr>
        <w:t xml:space="preserve">; </w:t>
      </w:r>
    </w:p>
    <w:p w14:paraId="682C8A47" w14:textId="77777777" w:rsidR="00D5382E" w:rsidRPr="00FC3DD4" w:rsidRDefault="0044313A">
      <w:pPr>
        <w:spacing w:after="240"/>
        <w:jc w:val="both"/>
        <w:rPr>
          <w:rFonts w:ascii="Arial" w:hAnsi="Arial" w:cs="Arial"/>
          <w:szCs w:val="24"/>
        </w:rPr>
      </w:pPr>
      <w:r w:rsidRPr="00FC3DD4">
        <w:rPr>
          <w:rFonts w:ascii="Arial" w:hAnsi="Arial" w:cs="Arial"/>
          <w:szCs w:val="24"/>
        </w:rPr>
        <w:t xml:space="preserve">PROVIDED THAT the Lawyers will never commence </w:t>
      </w:r>
      <w:r w:rsidR="00B16F8F" w:rsidRPr="00FC3DD4">
        <w:rPr>
          <w:rFonts w:ascii="Arial" w:hAnsi="Arial" w:cs="Arial"/>
          <w:szCs w:val="24"/>
        </w:rPr>
        <w:t xml:space="preserve">for, </w:t>
      </w:r>
      <w:r w:rsidRPr="00FC3DD4">
        <w:rPr>
          <w:rFonts w:ascii="Arial" w:hAnsi="Arial" w:cs="Arial"/>
          <w:szCs w:val="24"/>
        </w:rPr>
        <w:t>or represent</w:t>
      </w:r>
      <w:r w:rsidR="00B16F8F" w:rsidRPr="00FC3DD4">
        <w:rPr>
          <w:rFonts w:ascii="Arial" w:hAnsi="Arial" w:cs="Arial"/>
          <w:szCs w:val="24"/>
        </w:rPr>
        <w:t>,</w:t>
      </w:r>
      <w:r w:rsidRPr="00FC3DD4">
        <w:rPr>
          <w:rFonts w:ascii="Arial" w:hAnsi="Arial" w:cs="Arial"/>
          <w:szCs w:val="24"/>
        </w:rPr>
        <w:t xml:space="preserve"> his or her client in any contested legal claim or application</w:t>
      </w:r>
      <w:r w:rsidR="000C1FE0" w:rsidRPr="00FC3DD4">
        <w:rPr>
          <w:rFonts w:ascii="Arial" w:hAnsi="Arial" w:cs="Arial"/>
          <w:szCs w:val="24"/>
        </w:rPr>
        <w:t xml:space="preserve"> </w:t>
      </w:r>
      <w:r w:rsidR="00FC3DD4" w:rsidRPr="00FC3DD4">
        <w:rPr>
          <w:rFonts w:ascii="Arial" w:hAnsi="Arial" w:cs="Arial"/>
          <w:szCs w:val="24"/>
        </w:rPr>
        <w:t xml:space="preserve">against the other spouse </w:t>
      </w:r>
      <w:r w:rsidR="000C1FE0" w:rsidRPr="00FC3DD4">
        <w:rPr>
          <w:rFonts w:ascii="Arial" w:hAnsi="Arial" w:cs="Arial"/>
          <w:szCs w:val="24"/>
        </w:rPr>
        <w:t>NOTWITHSTANDING AGREEMENT OF THE PARTIES</w:t>
      </w:r>
      <w:r w:rsidR="008D5194" w:rsidRPr="00FC3DD4">
        <w:rPr>
          <w:rFonts w:ascii="Arial" w:hAnsi="Arial" w:cs="Arial"/>
          <w:szCs w:val="24"/>
        </w:rPr>
        <w:t xml:space="preserve"> AND/OR LAWYERS.</w:t>
      </w:r>
    </w:p>
    <w:p w14:paraId="0FC1B7D6" w14:textId="77777777" w:rsidR="00E72024" w:rsidRPr="00FC3DD4" w:rsidRDefault="00E72024" w:rsidP="00E72024">
      <w:pPr>
        <w:pStyle w:val="ListParagraph"/>
        <w:spacing w:after="240"/>
        <w:jc w:val="both"/>
        <w:rPr>
          <w:rFonts w:ascii="Arial" w:hAnsi="Arial" w:cs="Arial"/>
          <w:szCs w:val="24"/>
        </w:rPr>
      </w:pPr>
    </w:p>
    <w:p w14:paraId="15B651C1" w14:textId="77777777" w:rsidR="006F7D58" w:rsidRPr="00FC3DD4" w:rsidRDefault="006F7D58" w:rsidP="00AB2A95">
      <w:pPr>
        <w:pStyle w:val="Heading1"/>
        <w:spacing w:before="0" w:after="240"/>
      </w:pPr>
      <w:r w:rsidRPr="00FC3DD4">
        <w:lastRenderedPageBreak/>
        <w:t xml:space="preserve">Disqualification by Court Intervention </w:t>
      </w:r>
    </w:p>
    <w:p w14:paraId="0E6B17C2" w14:textId="77777777" w:rsidR="006F7D58" w:rsidRPr="00FC3DD4" w:rsidRDefault="006F7D58" w:rsidP="00AB2A95">
      <w:pPr>
        <w:spacing w:after="240"/>
        <w:jc w:val="both"/>
        <w:rPr>
          <w:rFonts w:ascii="Arial" w:hAnsi="Arial" w:cs="Arial"/>
          <w:szCs w:val="24"/>
        </w:rPr>
      </w:pPr>
      <w:r w:rsidRPr="00FC3DD4">
        <w:rPr>
          <w:rFonts w:ascii="Arial" w:hAnsi="Arial" w:cs="Arial"/>
          <w:szCs w:val="24"/>
        </w:rPr>
        <w:t xml:space="preserve">The Parties understand that their Collaborative Lawyers’ representation is limited to providing services within the Collaborative Process. </w:t>
      </w:r>
      <w:r w:rsidR="00601A02" w:rsidRPr="00FC3DD4">
        <w:rPr>
          <w:rFonts w:ascii="Arial" w:hAnsi="Arial" w:cs="Arial"/>
          <w:szCs w:val="24"/>
        </w:rPr>
        <w:t>W</w:t>
      </w:r>
      <w:r w:rsidRPr="00FC3DD4">
        <w:rPr>
          <w:rFonts w:ascii="Arial" w:hAnsi="Arial" w:cs="Arial"/>
          <w:szCs w:val="24"/>
        </w:rPr>
        <w:t xml:space="preserve">hile each lawyer is the advisor of his or her client and serves as the client’s representative and negotiator, the Parties mutually acknowledge that both </w:t>
      </w:r>
      <w:r w:rsidR="001B41EA" w:rsidRPr="00FC3DD4">
        <w:rPr>
          <w:rFonts w:ascii="Arial" w:hAnsi="Arial" w:cs="Arial"/>
          <w:szCs w:val="24"/>
        </w:rPr>
        <w:t>L</w:t>
      </w:r>
      <w:r w:rsidRPr="00FC3DD4">
        <w:rPr>
          <w:rFonts w:ascii="Arial" w:hAnsi="Arial" w:cs="Arial"/>
          <w:szCs w:val="24"/>
        </w:rPr>
        <w:t xml:space="preserve">awyers, and any one in each </w:t>
      </w:r>
      <w:r w:rsidR="001B41EA" w:rsidRPr="00FC3DD4">
        <w:rPr>
          <w:rFonts w:ascii="Arial" w:hAnsi="Arial" w:cs="Arial"/>
          <w:szCs w:val="24"/>
        </w:rPr>
        <w:t>L</w:t>
      </w:r>
      <w:r w:rsidRPr="00FC3DD4">
        <w:rPr>
          <w:rFonts w:ascii="Arial" w:hAnsi="Arial" w:cs="Arial"/>
          <w:szCs w:val="24"/>
        </w:rPr>
        <w:t xml:space="preserve">awyer’s office or firm, will be disqualified from representing </w:t>
      </w:r>
      <w:r w:rsidR="00DE643C" w:rsidRPr="00FC3DD4">
        <w:rPr>
          <w:rFonts w:ascii="Arial" w:hAnsi="Arial" w:cs="Arial"/>
          <w:szCs w:val="24"/>
        </w:rPr>
        <w:t>him or her</w:t>
      </w:r>
      <w:r w:rsidRPr="00FC3DD4">
        <w:rPr>
          <w:rFonts w:ascii="Arial" w:hAnsi="Arial" w:cs="Arial"/>
          <w:szCs w:val="24"/>
        </w:rPr>
        <w:t xml:space="preserve"> in a </w:t>
      </w:r>
      <w:r w:rsidRPr="006E0ACD">
        <w:rPr>
          <w:rFonts w:ascii="Arial" w:hAnsi="Arial" w:cs="Arial"/>
          <w:b/>
          <w:bCs/>
          <w:szCs w:val="24"/>
        </w:rPr>
        <w:t>contested court proceeding</w:t>
      </w:r>
      <w:r w:rsidRPr="00FC3DD4">
        <w:rPr>
          <w:rFonts w:ascii="Arial" w:hAnsi="Arial" w:cs="Arial"/>
          <w:szCs w:val="24"/>
        </w:rPr>
        <w:t xml:space="preserve"> against the other spouse. </w:t>
      </w:r>
    </w:p>
    <w:p w14:paraId="3D7B1B42" w14:textId="77777777" w:rsidR="006F7D58" w:rsidRPr="00FC3DD4" w:rsidRDefault="004003FD" w:rsidP="00AB2A95">
      <w:pPr>
        <w:pStyle w:val="Heading1"/>
        <w:spacing w:before="0" w:after="240"/>
      </w:pPr>
      <w:r w:rsidRPr="00FC3DD4">
        <w:t xml:space="preserve">Termination </w:t>
      </w:r>
      <w:r w:rsidR="000C7747" w:rsidRPr="00FC3DD4">
        <w:t>of the</w:t>
      </w:r>
      <w:r w:rsidR="006F7D58" w:rsidRPr="00FC3DD4">
        <w:t xml:space="preserve"> Collaborative Process</w:t>
      </w:r>
      <w:r w:rsidR="000319B8" w:rsidRPr="00FC3DD4">
        <w:t xml:space="preserve"> – by Party </w:t>
      </w:r>
    </w:p>
    <w:p w14:paraId="36D18C24" w14:textId="77777777" w:rsidR="004D49E1" w:rsidRPr="00FC3DD4" w:rsidRDefault="006F7D58" w:rsidP="00AB2A95">
      <w:pPr>
        <w:spacing w:after="240"/>
        <w:jc w:val="both"/>
        <w:rPr>
          <w:rFonts w:ascii="Arial" w:hAnsi="Arial" w:cs="Arial"/>
          <w:szCs w:val="24"/>
        </w:rPr>
      </w:pPr>
      <w:r w:rsidRPr="00FC3DD4">
        <w:rPr>
          <w:rFonts w:ascii="Arial" w:hAnsi="Arial" w:cs="Arial"/>
          <w:szCs w:val="24"/>
        </w:rPr>
        <w:t xml:space="preserve">If a Party </w:t>
      </w:r>
      <w:r w:rsidR="004003FD" w:rsidRPr="00FC3DD4">
        <w:rPr>
          <w:rFonts w:ascii="Arial" w:hAnsi="Arial" w:cs="Arial"/>
          <w:szCs w:val="24"/>
        </w:rPr>
        <w:t>wants</w:t>
      </w:r>
      <w:r w:rsidRPr="00FC3DD4">
        <w:rPr>
          <w:rFonts w:ascii="Arial" w:hAnsi="Arial" w:cs="Arial"/>
          <w:szCs w:val="24"/>
        </w:rPr>
        <w:t xml:space="preserve"> to </w:t>
      </w:r>
      <w:r w:rsidR="00B92557" w:rsidRPr="00FC3DD4">
        <w:rPr>
          <w:rFonts w:ascii="Arial" w:hAnsi="Arial" w:cs="Arial"/>
          <w:szCs w:val="24"/>
        </w:rPr>
        <w:t>terminate</w:t>
      </w:r>
      <w:r w:rsidRPr="00FC3DD4">
        <w:rPr>
          <w:rFonts w:ascii="Arial" w:hAnsi="Arial" w:cs="Arial"/>
          <w:szCs w:val="24"/>
        </w:rPr>
        <w:t xml:space="preserve"> the Collaborative Process,</w:t>
      </w:r>
      <w:r w:rsidR="004003FD" w:rsidRPr="00FC3DD4">
        <w:rPr>
          <w:rFonts w:ascii="Arial" w:hAnsi="Arial" w:cs="Arial"/>
          <w:szCs w:val="24"/>
        </w:rPr>
        <w:t xml:space="preserve"> the Collaborative Process is terminated upon the Party </w:t>
      </w:r>
      <w:r w:rsidR="00166BDE" w:rsidRPr="00FC3DD4">
        <w:rPr>
          <w:rFonts w:ascii="Arial" w:hAnsi="Arial" w:cs="Arial"/>
          <w:szCs w:val="24"/>
        </w:rPr>
        <w:t>delivering</w:t>
      </w:r>
      <w:r w:rsidR="004003FD" w:rsidRPr="00FC3DD4">
        <w:rPr>
          <w:rFonts w:ascii="Arial" w:hAnsi="Arial" w:cs="Arial"/>
          <w:szCs w:val="24"/>
        </w:rPr>
        <w:t xml:space="preserve"> a Notice of Termination </w:t>
      </w:r>
      <w:r w:rsidR="00E421D4" w:rsidRPr="00FC3DD4">
        <w:rPr>
          <w:rFonts w:ascii="Arial" w:hAnsi="Arial" w:cs="Arial"/>
          <w:szCs w:val="24"/>
        </w:rPr>
        <w:t xml:space="preserve">to the other Party and to the Lawyers </w:t>
      </w:r>
      <w:r w:rsidR="00B16F8F" w:rsidRPr="00FC3DD4">
        <w:rPr>
          <w:rFonts w:ascii="Arial" w:hAnsi="Arial" w:cs="Arial"/>
          <w:szCs w:val="24"/>
        </w:rPr>
        <w:t xml:space="preserve">in the form of </w:t>
      </w:r>
      <w:r w:rsidR="004003FD" w:rsidRPr="00FC3DD4">
        <w:rPr>
          <w:rFonts w:ascii="Arial" w:hAnsi="Arial" w:cs="Arial"/>
          <w:b/>
          <w:szCs w:val="24"/>
        </w:rPr>
        <w:t>Schedule A</w:t>
      </w:r>
      <w:r w:rsidR="004003FD" w:rsidRPr="00FC3DD4">
        <w:rPr>
          <w:rFonts w:ascii="Arial" w:hAnsi="Arial" w:cs="Arial"/>
          <w:szCs w:val="24"/>
        </w:rPr>
        <w:t xml:space="preserve"> to this Agreement </w:t>
      </w:r>
    </w:p>
    <w:p w14:paraId="1FFA20C4" w14:textId="77777777" w:rsidR="00E421D4" w:rsidRPr="00FC3DD4" w:rsidRDefault="00E421D4" w:rsidP="00E421D4">
      <w:pPr>
        <w:pStyle w:val="Heading1"/>
        <w:spacing w:before="0" w:after="240"/>
      </w:pPr>
      <w:r w:rsidRPr="00FC3DD4">
        <w:t xml:space="preserve">Notice of Intention to Retain a New Collaborative Lawyer </w:t>
      </w:r>
      <w:r w:rsidR="000C7747" w:rsidRPr="00FC3DD4">
        <w:t xml:space="preserve">– </w:t>
      </w:r>
      <w:r w:rsidR="000319B8" w:rsidRPr="00FC3DD4">
        <w:t xml:space="preserve">by </w:t>
      </w:r>
      <w:r w:rsidR="000C7747" w:rsidRPr="00FC3DD4">
        <w:t xml:space="preserve">Party </w:t>
      </w:r>
    </w:p>
    <w:p w14:paraId="59C7B0F4" w14:textId="77777777" w:rsidR="00C8645A" w:rsidRPr="00FC3DD4" w:rsidRDefault="004D49E1" w:rsidP="00AB2A95">
      <w:pPr>
        <w:spacing w:after="240"/>
        <w:jc w:val="both"/>
        <w:rPr>
          <w:rFonts w:ascii="Arial" w:hAnsi="Arial" w:cs="Arial"/>
          <w:szCs w:val="24"/>
        </w:rPr>
      </w:pPr>
      <w:r w:rsidRPr="00FC3DD4">
        <w:rPr>
          <w:rFonts w:ascii="Arial" w:hAnsi="Arial" w:cs="Arial"/>
          <w:szCs w:val="24"/>
        </w:rPr>
        <w:t xml:space="preserve">A Party may replace his or her </w:t>
      </w:r>
      <w:r w:rsidR="00C8645A" w:rsidRPr="00FC3DD4">
        <w:rPr>
          <w:rFonts w:ascii="Arial" w:hAnsi="Arial" w:cs="Arial"/>
          <w:szCs w:val="24"/>
        </w:rPr>
        <w:t>L</w:t>
      </w:r>
      <w:r w:rsidRPr="00FC3DD4">
        <w:rPr>
          <w:rFonts w:ascii="Arial" w:hAnsi="Arial" w:cs="Arial"/>
          <w:szCs w:val="24"/>
        </w:rPr>
        <w:t xml:space="preserve">awyer in the Collaborative Process with another Collaborative </w:t>
      </w:r>
      <w:r w:rsidR="00601A02" w:rsidRPr="00FC3DD4">
        <w:rPr>
          <w:rFonts w:ascii="Arial" w:hAnsi="Arial" w:cs="Arial"/>
          <w:szCs w:val="24"/>
        </w:rPr>
        <w:t>l</w:t>
      </w:r>
      <w:r w:rsidRPr="00FC3DD4">
        <w:rPr>
          <w:rFonts w:ascii="Arial" w:hAnsi="Arial" w:cs="Arial"/>
          <w:szCs w:val="24"/>
        </w:rPr>
        <w:t>awye</w:t>
      </w:r>
      <w:r w:rsidR="00C8645A" w:rsidRPr="00FC3DD4">
        <w:rPr>
          <w:rFonts w:ascii="Arial" w:hAnsi="Arial" w:cs="Arial"/>
          <w:szCs w:val="24"/>
        </w:rPr>
        <w:t xml:space="preserve">r, subject to the following terms: </w:t>
      </w:r>
    </w:p>
    <w:p w14:paraId="5CDC71DB" w14:textId="77777777" w:rsidR="00E421D4" w:rsidRPr="00FC3DD4" w:rsidRDefault="001007E0" w:rsidP="00C8333A">
      <w:pPr>
        <w:pStyle w:val="ListParagraph"/>
        <w:numPr>
          <w:ilvl w:val="0"/>
          <w:numId w:val="7"/>
        </w:numPr>
        <w:spacing w:after="240"/>
        <w:jc w:val="both"/>
        <w:rPr>
          <w:rFonts w:ascii="Arial" w:hAnsi="Arial" w:cs="Arial"/>
          <w:szCs w:val="24"/>
        </w:rPr>
      </w:pPr>
      <w:r w:rsidRPr="00FC3DD4">
        <w:rPr>
          <w:rFonts w:ascii="Arial" w:hAnsi="Arial" w:cs="Arial"/>
          <w:szCs w:val="24"/>
        </w:rPr>
        <w:t>Th</w:t>
      </w:r>
      <w:r w:rsidR="006F7D58" w:rsidRPr="00FC3DD4">
        <w:rPr>
          <w:rFonts w:ascii="Arial" w:hAnsi="Arial" w:cs="Arial"/>
          <w:szCs w:val="24"/>
        </w:rPr>
        <w:t xml:space="preserve">e Party </w:t>
      </w:r>
      <w:r w:rsidR="00C8645A" w:rsidRPr="00FC3DD4">
        <w:rPr>
          <w:rFonts w:ascii="Arial" w:hAnsi="Arial" w:cs="Arial"/>
          <w:szCs w:val="24"/>
        </w:rPr>
        <w:t>will</w:t>
      </w:r>
      <w:r w:rsidR="006F7D58" w:rsidRPr="00FC3DD4">
        <w:rPr>
          <w:rFonts w:ascii="Arial" w:hAnsi="Arial" w:cs="Arial"/>
          <w:szCs w:val="24"/>
        </w:rPr>
        <w:t xml:space="preserve"> </w:t>
      </w:r>
      <w:r w:rsidR="00166BDE" w:rsidRPr="00FC3DD4">
        <w:rPr>
          <w:rFonts w:ascii="Arial" w:hAnsi="Arial" w:cs="Arial"/>
          <w:szCs w:val="24"/>
        </w:rPr>
        <w:t>deliver</w:t>
      </w:r>
      <w:r w:rsidR="00E421D4" w:rsidRPr="00FC3DD4">
        <w:rPr>
          <w:rFonts w:ascii="Arial" w:hAnsi="Arial" w:cs="Arial"/>
          <w:szCs w:val="24"/>
        </w:rPr>
        <w:t xml:space="preserve"> a Notice to Retain to the other Party and the Lawyers </w:t>
      </w:r>
      <w:r w:rsidR="00B16F8F" w:rsidRPr="00FC3DD4">
        <w:rPr>
          <w:rFonts w:ascii="Arial" w:hAnsi="Arial" w:cs="Arial"/>
          <w:szCs w:val="24"/>
        </w:rPr>
        <w:t>in the form of</w:t>
      </w:r>
      <w:r w:rsidR="00E421D4" w:rsidRPr="00FC3DD4">
        <w:rPr>
          <w:rFonts w:ascii="Arial" w:hAnsi="Arial" w:cs="Arial"/>
          <w:szCs w:val="24"/>
        </w:rPr>
        <w:t xml:space="preserve"> </w:t>
      </w:r>
      <w:r w:rsidR="00E421D4" w:rsidRPr="00FC3DD4">
        <w:rPr>
          <w:rFonts w:ascii="Arial" w:hAnsi="Arial" w:cs="Arial"/>
          <w:b/>
          <w:szCs w:val="24"/>
        </w:rPr>
        <w:t>Schedule B</w:t>
      </w:r>
      <w:r w:rsidR="00E421D4" w:rsidRPr="00FC3DD4">
        <w:rPr>
          <w:rFonts w:ascii="Arial" w:hAnsi="Arial" w:cs="Arial"/>
          <w:szCs w:val="24"/>
        </w:rPr>
        <w:t xml:space="preserve"> to this Agreement</w:t>
      </w:r>
      <w:r w:rsidR="00C8645A" w:rsidRPr="00FC3DD4">
        <w:rPr>
          <w:rFonts w:ascii="Arial" w:hAnsi="Arial" w:cs="Arial"/>
          <w:szCs w:val="24"/>
        </w:rPr>
        <w:t xml:space="preserve">; </w:t>
      </w:r>
    </w:p>
    <w:p w14:paraId="1008CA02" w14:textId="77777777" w:rsidR="00166BDE" w:rsidRPr="00FC3DD4" w:rsidRDefault="00166BDE" w:rsidP="00C8333A">
      <w:pPr>
        <w:pStyle w:val="ListParagraph"/>
        <w:numPr>
          <w:ilvl w:val="0"/>
          <w:numId w:val="7"/>
        </w:numPr>
        <w:spacing w:after="240"/>
        <w:jc w:val="both"/>
        <w:rPr>
          <w:rFonts w:ascii="Arial" w:hAnsi="Arial" w:cs="Arial"/>
          <w:szCs w:val="24"/>
        </w:rPr>
      </w:pPr>
      <w:r w:rsidRPr="00FC3DD4">
        <w:rPr>
          <w:rFonts w:ascii="Arial" w:hAnsi="Arial" w:cs="Arial"/>
          <w:szCs w:val="24"/>
        </w:rPr>
        <w:t>Unless otherwise agreed in writing, t</w:t>
      </w:r>
      <w:r w:rsidR="006F7D58" w:rsidRPr="00FC3DD4">
        <w:rPr>
          <w:rFonts w:ascii="Arial" w:hAnsi="Arial" w:cs="Arial"/>
          <w:szCs w:val="24"/>
        </w:rPr>
        <w:t xml:space="preserve">he </w:t>
      </w:r>
      <w:r w:rsidRPr="00FC3DD4">
        <w:rPr>
          <w:rFonts w:ascii="Arial" w:hAnsi="Arial" w:cs="Arial"/>
          <w:szCs w:val="24"/>
        </w:rPr>
        <w:t>new</w:t>
      </w:r>
      <w:r w:rsidR="006F7D58" w:rsidRPr="00FC3DD4">
        <w:rPr>
          <w:rFonts w:ascii="Arial" w:hAnsi="Arial" w:cs="Arial"/>
          <w:szCs w:val="24"/>
        </w:rPr>
        <w:t xml:space="preserve"> lawyer </w:t>
      </w:r>
      <w:r w:rsidRPr="00FC3DD4">
        <w:rPr>
          <w:rFonts w:ascii="Arial" w:hAnsi="Arial" w:cs="Arial"/>
          <w:szCs w:val="24"/>
        </w:rPr>
        <w:t>must</w:t>
      </w:r>
      <w:r w:rsidR="006F7D58" w:rsidRPr="00FC3DD4">
        <w:rPr>
          <w:rFonts w:ascii="Arial" w:hAnsi="Arial" w:cs="Arial"/>
          <w:szCs w:val="24"/>
        </w:rPr>
        <w:t xml:space="preserve"> </w:t>
      </w:r>
      <w:r w:rsidR="002E1517">
        <w:rPr>
          <w:rFonts w:ascii="Arial" w:hAnsi="Arial" w:cs="Arial"/>
          <w:szCs w:val="24"/>
        </w:rPr>
        <w:t>sign</w:t>
      </w:r>
      <w:r w:rsidR="006F7D58" w:rsidRPr="00FC3DD4">
        <w:rPr>
          <w:rFonts w:ascii="Arial" w:hAnsi="Arial" w:cs="Arial"/>
          <w:szCs w:val="24"/>
        </w:rPr>
        <w:t xml:space="preserve"> a new Collaborative </w:t>
      </w:r>
      <w:r w:rsidR="00601A02" w:rsidRPr="00FC3DD4">
        <w:rPr>
          <w:rFonts w:ascii="Arial" w:hAnsi="Arial" w:cs="Arial"/>
          <w:szCs w:val="24"/>
        </w:rPr>
        <w:t xml:space="preserve">Practice Lawyer’s </w:t>
      </w:r>
      <w:r w:rsidR="006F7D58" w:rsidRPr="00FC3DD4">
        <w:rPr>
          <w:rFonts w:ascii="Arial" w:hAnsi="Arial" w:cs="Arial"/>
          <w:szCs w:val="24"/>
        </w:rPr>
        <w:t xml:space="preserve">Participation Agreement within 30 days </w:t>
      </w:r>
      <w:r w:rsidRPr="00FC3DD4">
        <w:rPr>
          <w:rFonts w:ascii="Arial" w:hAnsi="Arial" w:cs="Arial"/>
          <w:szCs w:val="24"/>
        </w:rPr>
        <w:t xml:space="preserve">of delivery of the Notice to Retain; </w:t>
      </w:r>
    </w:p>
    <w:p w14:paraId="3C3A7456" w14:textId="77777777" w:rsidR="006F7D58" w:rsidRPr="00FC3DD4" w:rsidRDefault="006F7D58" w:rsidP="00C8333A">
      <w:pPr>
        <w:pStyle w:val="ListParagraph"/>
        <w:numPr>
          <w:ilvl w:val="0"/>
          <w:numId w:val="7"/>
        </w:numPr>
        <w:spacing w:after="240"/>
        <w:jc w:val="both"/>
        <w:rPr>
          <w:rFonts w:ascii="Arial" w:hAnsi="Arial" w:cs="Arial"/>
          <w:szCs w:val="24"/>
        </w:rPr>
      </w:pPr>
      <w:r w:rsidRPr="00FC3DD4">
        <w:rPr>
          <w:rFonts w:ascii="Arial" w:hAnsi="Arial" w:cs="Arial"/>
          <w:szCs w:val="24"/>
        </w:rPr>
        <w:t xml:space="preserve">If a new </w:t>
      </w:r>
      <w:r w:rsidR="00734808" w:rsidRPr="00FC3DD4">
        <w:rPr>
          <w:rFonts w:ascii="Arial" w:hAnsi="Arial" w:cs="Arial"/>
          <w:szCs w:val="24"/>
        </w:rPr>
        <w:t xml:space="preserve">Lawyer’s Participation Agreement </w:t>
      </w:r>
      <w:r w:rsidRPr="00FC3DD4">
        <w:rPr>
          <w:rFonts w:ascii="Arial" w:hAnsi="Arial" w:cs="Arial"/>
          <w:szCs w:val="24"/>
        </w:rPr>
        <w:t xml:space="preserve">is not </w:t>
      </w:r>
      <w:r w:rsidR="00734808">
        <w:rPr>
          <w:rFonts w:ascii="Arial" w:hAnsi="Arial" w:cs="Arial"/>
          <w:szCs w:val="24"/>
        </w:rPr>
        <w:t>signed</w:t>
      </w:r>
      <w:r w:rsidRPr="00FC3DD4">
        <w:rPr>
          <w:rFonts w:ascii="Arial" w:hAnsi="Arial" w:cs="Arial"/>
          <w:szCs w:val="24"/>
        </w:rPr>
        <w:t xml:space="preserve"> within </w:t>
      </w:r>
      <w:r w:rsidR="00166BDE" w:rsidRPr="00FC3DD4">
        <w:rPr>
          <w:rFonts w:ascii="Arial" w:hAnsi="Arial" w:cs="Arial"/>
          <w:szCs w:val="24"/>
        </w:rPr>
        <w:t xml:space="preserve">30 days of delivery of the Notice to Retain, </w:t>
      </w:r>
      <w:r w:rsidRPr="00FC3DD4">
        <w:rPr>
          <w:rFonts w:ascii="Arial" w:hAnsi="Arial" w:cs="Arial"/>
          <w:szCs w:val="24"/>
        </w:rPr>
        <w:t xml:space="preserve">then the Collaborative Process </w:t>
      </w:r>
      <w:r w:rsidR="00B92557" w:rsidRPr="00FC3DD4">
        <w:rPr>
          <w:rFonts w:ascii="Arial" w:hAnsi="Arial" w:cs="Arial"/>
          <w:szCs w:val="24"/>
        </w:rPr>
        <w:t>is</w:t>
      </w:r>
      <w:r w:rsidRPr="00FC3DD4">
        <w:rPr>
          <w:rFonts w:ascii="Arial" w:hAnsi="Arial" w:cs="Arial"/>
          <w:szCs w:val="24"/>
        </w:rPr>
        <w:t xml:space="preserve"> terminated as of </w:t>
      </w:r>
      <w:r w:rsidR="00B92557" w:rsidRPr="00FC3DD4">
        <w:rPr>
          <w:rFonts w:ascii="Arial" w:hAnsi="Arial" w:cs="Arial"/>
          <w:szCs w:val="24"/>
        </w:rPr>
        <w:t>the 31</w:t>
      </w:r>
      <w:r w:rsidR="0044313A" w:rsidRPr="00FC3DD4">
        <w:rPr>
          <w:rFonts w:ascii="Arial" w:hAnsi="Arial" w:cs="Arial"/>
          <w:szCs w:val="24"/>
          <w:vertAlign w:val="superscript"/>
        </w:rPr>
        <w:t>st</w:t>
      </w:r>
      <w:r w:rsidR="00B92557" w:rsidRPr="00FC3DD4">
        <w:rPr>
          <w:rFonts w:ascii="Arial" w:hAnsi="Arial" w:cs="Arial"/>
          <w:szCs w:val="24"/>
        </w:rPr>
        <w:t xml:space="preserve"> day after the </w:t>
      </w:r>
      <w:r w:rsidR="00166BDE" w:rsidRPr="00FC3DD4">
        <w:rPr>
          <w:rFonts w:ascii="Arial" w:hAnsi="Arial" w:cs="Arial"/>
          <w:szCs w:val="24"/>
        </w:rPr>
        <w:t xml:space="preserve">delivery date of the </w:t>
      </w:r>
      <w:r w:rsidR="00734808">
        <w:rPr>
          <w:rFonts w:ascii="Arial" w:hAnsi="Arial" w:cs="Arial"/>
          <w:szCs w:val="24"/>
        </w:rPr>
        <w:t>N</w:t>
      </w:r>
      <w:r w:rsidR="00166BDE" w:rsidRPr="00FC3DD4">
        <w:rPr>
          <w:rFonts w:ascii="Arial" w:hAnsi="Arial" w:cs="Arial"/>
          <w:szCs w:val="24"/>
        </w:rPr>
        <w:t>otice</w:t>
      </w:r>
      <w:r w:rsidR="004A0680">
        <w:rPr>
          <w:rFonts w:ascii="Arial" w:hAnsi="Arial" w:cs="Arial"/>
          <w:szCs w:val="24"/>
        </w:rPr>
        <w:t xml:space="preserve"> to Retain</w:t>
      </w:r>
      <w:r w:rsidR="00166BDE" w:rsidRPr="00FC3DD4">
        <w:rPr>
          <w:rFonts w:ascii="Arial" w:hAnsi="Arial" w:cs="Arial"/>
          <w:szCs w:val="24"/>
        </w:rPr>
        <w:t xml:space="preserve">. </w:t>
      </w:r>
    </w:p>
    <w:p w14:paraId="298DD744" w14:textId="77777777" w:rsidR="006F7D58" w:rsidRPr="00FC3DD4" w:rsidRDefault="00A75341" w:rsidP="00AB2A95">
      <w:pPr>
        <w:pStyle w:val="Heading1"/>
        <w:spacing w:before="0" w:after="240"/>
      </w:pPr>
      <w:r w:rsidRPr="00FC3DD4">
        <w:t>Notice of</w:t>
      </w:r>
      <w:r w:rsidR="009A709D" w:rsidRPr="00FC3DD4">
        <w:t xml:space="preserve"> </w:t>
      </w:r>
      <w:r w:rsidRPr="00FC3DD4">
        <w:t xml:space="preserve">Withdrawal </w:t>
      </w:r>
      <w:r w:rsidR="000319B8" w:rsidRPr="00FC3DD4">
        <w:t>–</w:t>
      </w:r>
      <w:r w:rsidR="001007E0" w:rsidRPr="00FC3DD4">
        <w:t xml:space="preserve"> </w:t>
      </w:r>
      <w:r w:rsidR="000319B8" w:rsidRPr="00FC3DD4">
        <w:t xml:space="preserve">by </w:t>
      </w:r>
      <w:r w:rsidR="006F7D58" w:rsidRPr="00FC3DD4">
        <w:t xml:space="preserve">Lawyer </w:t>
      </w:r>
    </w:p>
    <w:p w14:paraId="4188253E" w14:textId="77777777" w:rsidR="000C7747" w:rsidRPr="00FC3DD4" w:rsidRDefault="006F7D58" w:rsidP="00AB2A95">
      <w:pPr>
        <w:spacing w:after="240"/>
        <w:jc w:val="both"/>
        <w:rPr>
          <w:rFonts w:ascii="Arial" w:hAnsi="Arial" w:cs="Arial"/>
          <w:szCs w:val="24"/>
        </w:rPr>
      </w:pPr>
      <w:r w:rsidRPr="00FC3DD4">
        <w:rPr>
          <w:rFonts w:ascii="Arial" w:hAnsi="Arial" w:cs="Arial"/>
          <w:szCs w:val="24"/>
        </w:rPr>
        <w:t>If either lawyer withdraws from the case</w:t>
      </w:r>
      <w:r w:rsidR="00B16F8F" w:rsidRPr="00FC3DD4">
        <w:rPr>
          <w:rFonts w:ascii="Arial" w:hAnsi="Arial" w:cs="Arial"/>
          <w:szCs w:val="24"/>
        </w:rPr>
        <w:t>,</w:t>
      </w:r>
      <w:r w:rsidRPr="00FC3DD4">
        <w:rPr>
          <w:rFonts w:ascii="Arial" w:hAnsi="Arial" w:cs="Arial"/>
          <w:szCs w:val="24"/>
        </w:rPr>
        <w:t xml:space="preserve"> </w:t>
      </w:r>
      <w:r w:rsidR="00A75341" w:rsidRPr="00FC3DD4">
        <w:rPr>
          <w:rFonts w:ascii="Arial" w:hAnsi="Arial" w:cs="Arial"/>
          <w:szCs w:val="24"/>
        </w:rPr>
        <w:t xml:space="preserve">the </w:t>
      </w:r>
      <w:r w:rsidR="00B16F8F" w:rsidRPr="00FC3DD4">
        <w:rPr>
          <w:rFonts w:ascii="Arial" w:hAnsi="Arial" w:cs="Arial"/>
          <w:szCs w:val="24"/>
        </w:rPr>
        <w:t>l</w:t>
      </w:r>
      <w:r w:rsidR="00A75341" w:rsidRPr="00FC3DD4">
        <w:rPr>
          <w:rFonts w:ascii="Arial" w:hAnsi="Arial" w:cs="Arial"/>
          <w:szCs w:val="24"/>
        </w:rPr>
        <w:t>awyer will file a Notice of</w:t>
      </w:r>
      <w:r w:rsidR="008D5194" w:rsidRPr="00FC3DD4">
        <w:rPr>
          <w:rFonts w:ascii="Arial" w:hAnsi="Arial" w:cs="Arial"/>
          <w:szCs w:val="24"/>
        </w:rPr>
        <w:t xml:space="preserve"> </w:t>
      </w:r>
      <w:r w:rsidR="00A75341" w:rsidRPr="00FC3DD4">
        <w:rPr>
          <w:rFonts w:ascii="Arial" w:hAnsi="Arial" w:cs="Arial"/>
          <w:szCs w:val="24"/>
        </w:rPr>
        <w:t xml:space="preserve">Withdrawal </w:t>
      </w:r>
      <w:r w:rsidR="00734808">
        <w:rPr>
          <w:rFonts w:ascii="Arial" w:hAnsi="Arial" w:cs="Arial"/>
          <w:szCs w:val="24"/>
        </w:rPr>
        <w:t>(</w:t>
      </w:r>
      <w:r w:rsidR="00734808" w:rsidRPr="002E1517">
        <w:rPr>
          <w:rFonts w:ascii="Arial" w:hAnsi="Arial" w:cs="Arial"/>
          <w:b/>
          <w:szCs w:val="24"/>
        </w:rPr>
        <w:t>Schedule C</w:t>
      </w:r>
      <w:r w:rsidR="00734808">
        <w:rPr>
          <w:rFonts w:ascii="Arial" w:hAnsi="Arial" w:cs="Arial"/>
          <w:szCs w:val="24"/>
        </w:rPr>
        <w:t xml:space="preserve">) </w:t>
      </w:r>
      <w:r w:rsidR="00A75341" w:rsidRPr="00FC3DD4">
        <w:rPr>
          <w:rFonts w:ascii="Arial" w:hAnsi="Arial" w:cs="Arial"/>
          <w:szCs w:val="24"/>
        </w:rPr>
        <w:t xml:space="preserve">and deliver it to the Parties and the other Lawyer. </w:t>
      </w:r>
      <w:r w:rsidRPr="00FC3DD4">
        <w:rPr>
          <w:rFonts w:ascii="Arial" w:hAnsi="Arial" w:cs="Arial"/>
          <w:szCs w:val="24"/>
        </w:rPr>
        <w:t xml:space="preserve">This may be done without terminating the status of the case as a Collaborative case. The party whose lawyer has withdrawn may elect to continue in the Collaborative Process </w:t>
      </w:r>
      <w:r w:rsidR="0073105D" w:rsidRPr="00FC3DD4">
        <w:rPr>
          <w:rFonts w:ascii="Arial" w:hAnsi="Arial" w:cs="Arial"/>
          <w:szCs w:val="24"/>
        </w:rPr>
        <w:t xml:space="preserve">with a new lawyer </w:t>
      </w:r>
      <w:r w:rsidRPr="00FC3DD4">
        <w:rPr>
          <w:rFonts w:ascii="Arial" w:hAnsi="Arial" w:cs="Arial"/>
          <w:szCs w:val="24"/>
        </w:rPr>
        <w:t xml:space="preserve">and </w:t>
      </w:r>
      <w:r w:rsidR="000C7747" w:rsidRPr="00FC3DD4">
        <w:rPr>
          <w:rFonts w:ascii="Arial" w:hAnsi="Arial" w:cs="Arial"/>
          <w:szCs w:val="24"/>
        </w:rPr>
        <w:t>will</w:t>
      </w:r>
      <w:r w:rsidRPr="00FC3DD4">
        <w:rPr>
          <w:rFonts w:ascii="Arial" w:hAnsi="Arial" w:cs="Arial"/>
          <w:szCs w:val="24"/>
        </w:rPr>
        <w:t xml:space="preserve"> give prompt written notice of this intention </w:t>
      </w:r>
      <w:r w:rsidR="00A75341" w:rsidRPr="00FC3DD4">
        <w:rPr>
          <w:rFonts w:ascii="Arial" w:hAnsi="Arial" w:cs="Arial"/>
          <w:szCs w:val="24"/>
        </w:rPr>
        <w:t>to the other Party and the Lawyers.</w:t>
      </w:r>
      <w:r w:rsidRPr="00FC3DD4">
        <w:rPr>
          <w:rFonts w:ascii="Arial" w:hAnsi="Arial" w:cs="Arial"/>
          <w:szCs w:val="24"/>
        </w:rPr>
        <w:t xml:space="preserve"> </w:t>
      </w:r>
    </w:p>
    <w:p w14:paraId="1F0997B0" w14:textId="77777777" w:rsidR="006F7D58" w:rsidRPr="00FC3DD4" w:rsidRDefault="000C7747" w:rsidP="00AB2A95">
      <w:pPr>
        <w:spacing w:after="240"/>
        <w:jc w:val="both"/>
        <w:rPr>
          <w:rFonts w:ascii="Arial" w:hAnsi="Arial" w:cs="Arial"/>
          <w:szCs w:val="24"/>
        </w:rPr>
      </w:pPr>
      <w:r w:rsidRPr="00FC3DD4">
        <w:rPr>
          <w:rFonts w:ascii="Arial" w:hAnsi="Arial" w:cs="Arial"/>
          <w:szCs w:val="24"/>
        </w:rPr>
        <w:t>The</w:t>
      </w:r>
      <w:r w:rsidR="006F7D58" w:rsidRPr="00FC3DD4">
        <w:rPr>
          <w:rFonts w:ascii="Arial" w:hAnsi="Arial" w:cs="Arial"/>
          <w:szCs w:val="24"/>
        </w:rPr>
        <w:t xml:space="preserve"> new lawyer </w:t>
      </w:r>
      <w:r w:rsidRPr="00FC3DD4">
        <w:rPr>
          <w:rFonts w:ascii="Arial" w:hAnsi="Arial" w:cs="Arial"/>
          <w:szCs w:val="24"/>
        </w:rPr>
        <w:t>will</w:t>
      </w:r>
      <w:r w:rsidR="00A93027">
        <w:rPr>
          <w:rFonts w:ascii="Arial" w:hAnsi="Arial" w:cs="Arial"/>
          <w:szCs w:val="24"/>
        </w:rPr>
        <w:t xml:space="preserve"> sign</w:t>
      </w:r>
      <w:r w:rsidR="006F7D58" w:rsidRPr="00FC3DD4">
        <w:rPr>
          <w:rFonts w:ascii="Arial" w:hAnsi="Arial" w:cs="Arial"/>
          <w:szCs w:val="24"/>
        </w:rPr>
        <w:t xml:space="preserve"> a new Collaborative</w:t>
      </w:r>
      <w:r w:rsidR="00601A02" w:rsidRPr="00FC3DD4">
        <w:rPr>
          <w:rFonts w:ascii="Arial" w:hAnsi="Arial" w:cs="Arial"/>
          <w:szCs w:val="24"/>
        </w:rPr>
        <w:t xml:space="preserve"> Practice Lawyer’s</w:t>
      </w:r>
      <w:r w:rsidR="006F7D58" w:rsidRPr="00FC3DD4">
        <w:rPr>
          <w:rFonts w:ascii="Arial" w:hAnsi="Arial" w:cs="Arial"/>
          <w:szCs w:val="24"/>
        </w:rPr>
        <w:t xml:space="preserve"> Participation Agreement within 30 days of </w:t>
      </w:r>
      <w:r w:rsidR="00A75341" w:rsidRPr="00FC3DD4">
        <w:rPr>
          <w:rFonts w:ascii="Arial" w:hAnsi="Arial" w:cs="Arial"/>
          <w:szCs w:val="24"/>
        </w:rPr>
        <w:t>deliver</w:t>
      </w:r>
      <w:r w:rsidR="0073105D" w:rsidRPr="00FC3DD4">
        <w:rPr>
          <w:rFonts w:ascii="Arial" w:hAnsi="Arial" w:cs="Arial"/>
          <w:szCs w:val="24"/>
        </w:rPr>
        <w:t>y</w:t>
      </w:r>
      <w:r w:rsidR="00A75341" w:rsidRPr="00FC3DD4">
        <w:rPr>
          <w:rFonts w:ascii="Arial" w:hAnsi="Arial" w:cs="Arial"/>
          <w:szCs w:val="24"/>
        </w:rPr>
        <w:t xml:space="preserve"> of the Notice of Withdrawal</w:t>
      </w:r>
      <w:r w:rsidR="006F7D58" w:rsidRPr="00FC3DD4">
        <w:rPr>
          <w:rFonts w:ascii="Arial" w:hAnsi="Arial" w:cs="Arial"/>
          <w:szCs w:val="24"/>
        </w:rPr>
        <w:t xml:space="preserve">. </w:t>
      </w:r>
      <w:r w:rsidRPr="00FC3DD4">
        <w:rPr>
          <w:rFonts w:ascii="Arial" w:hAnsi="Arial" w:cs="Arial"/>
          <w:szCs w:val="24"/>
        </w:rPr>
        <w:t>Unless agreed otherwise, i</w:t>
      </w:r>
      <w:r w:rsidR="006F7D58" w:rsidRPr="00FC3DD4">
        <w:rPr>
          <w:rFonts w:ascii="Arial" w:hAnsi="Arial" w:cs="Arial"/>
          <w:szCs w:val="24"/>
        </w:rPr>
        <w:t xml:space="preserve">f a new </w:t>
      </w:r>
      <w:r w:rsidR="00A839B3">
        <w:rPr>
          <w:rFonts w:ascii="Arial" w:hAnsi="Arial" w:cs="Arial"/>
          <w:szCs w:val="24"/>
        </w:rPr>
        <w:t>A</w:t>
      </w:r>
      <w:r w:rsidR="006F7D58" w:rsidRPr="00FC3DD4">
        <w:rPr>
          <w:rFonts w:ascii="Arial" w:hAnsi="Arial" w:cs="Arial"/>
          <w:szCs w:val="24"/>
        </w:rPr>
        <w:t xml:space="preserve">greement is not </w:t>
      </w:r>
      <w:r w:rsidR="00734808">
        <w:rPr>
          <w:rFonts w:ascii="Arial" w:hAnsi="Arial" w:cs="Arial"/>
          <w:szCs w:val="24"/>
        </w:rPr>
        <w:t xml:space="preserve">signed </w:t>
      </w:r>
      <w:r w:rsidR="006F7D58" w:rsidRPr="00FC3DD4">
        <w:rPr>
          <w:rFonts w:ascii="Arial" w:hAnsi="Arial" w:cs="Arial"/>
          <w:szCs w:val="24"/>
        </w:rPr>
        <w:t>within 30 days</w:t>
      </w:r>
      <w:r w:rsidRPr="00FC3DD4">
        <w:rPr>
          <w:rFonts w:ascii="Arial" w:hAnsi="Arial" w:cs="Arial"/>
          <w:szCs w:val="24"/>
        </w:rPr>
        <w:t xml:space="preserve"> of delivery of the</w:t>
      </w:r>
      <w:r w:rsidR="004A0680">
        <w:rPr>
          <w:rFonts w:ascii="Arial" w:hAnsi="Arial" w:cs="Arial"/>
          <w:szCs w:val="24"/>
        </w:rPr>
        <w:t xml:space="preserve"> </w:t>
      </w:r>
      <w:r w:rsidR="00734808">
        <w:rPr>
          <w:rFonts w:ascii="Arial" w:hAnsi="Arial" w:cs="Arial"/>
          <w:szCs w:val="24"/>
        </w:rPr>
        <w:t>N</w:t>
      </w:r>
      <w:r w:rsidRPr="00FC3DD4">
        <w:rPr>
          <w:rFonts w:ascii="Arial" w:hAnsi="Arial" w:cs="Arial"/>
          <w:szCs w:val="24"/>
        </w:rPr>
        <w:t>otice</w:t>
      </w:r>
      <w:r w:rsidR="00734808">
        <w:rPr>
          <w:rFonts w:ascii="Arial" w:hAnsi="Arial" w:cs="Arial"/>
          <w:szCs w:val="24"/>
        </w:rPr>
        <w:t xml:space="preserve"> </w:t>
      </w:r>
      <w:r w:rsidR="004A0680">
        <w:rPr>
          <w:rFonts w:ascii="Arial" w:hAnsi="Arial" w:cs="Arial"/>
          <w:szCs w:val="24"/>
        </w:rPr>
        <w:t>of Withdrawal</w:t>
      </w:r>
      <w:r w:rsidR="006F7D58" w:rsidRPr="00FC3DD4">
        <w:rPr>
          <w:rFonts w:ascii="Arial" w:hAnsi="Arial" w:cs="Arial"/>
          <w:szCs w:val="24"/>
        </w:rPr>
        <w:t xml:space="preserve">, then the other party shall be entitled to proceed as if the Collaborative Process ended as of the </w:t>
      </w:r>
      <w:r w:rsidR="008D5194" w:rsidRPr="00FC3DD4">
        <w:rPr>
          <w:rFonts w:ascii="Arial" w:hAnsi="Arial" w:cs="Arial"/>
          <w:szCs w:val="24"/>
        </w:rPr>
        <w:t>31</w:t>
      </w:r>
      <w:r w:rsidR="0044313A" w:rsidRPr="00FC3DD4">
        <w:rPr>
          <w:rFonts w:ascii="Arial" w:hAnsi="Arial" w:cs="Arial"/>
          <w:szCs w:val="24"/>
          <w:vertAlign w:val="superscript"/>
        </w:rPr>
        <w:t>st</w:t>
      </w:r>
      <w:r w:rsidR="008D5194" w:rsidRPr="00FC3DD4">
        <w:rPr>
          <w:rFonts w:ascii="Arial" w:hAnsi="Arial" w:cs="Arial"/>
          <w:szCs w:val="24"/>
        </w:rPr>
        <w:t xml:space="preserve"> day after the </w:t>
      </w:r>
      <w:r w:rsidR="006F7D58" w:rsidRPr="00FC3DD4">
        <w:rPr>
          <w:rFonts w:ascii="Arial" w:hAnsi="Arial" w:cs="Arial"/>
          <w:szCs w:val="24"/>
        </w:rPr>
        <w:t xml:space="preserve">date </w:t>
      </w:r>
      <w:r w:rsidR="00A75341" w:rsidRPr="00FC3DD4">
        <w:rPr>
          <w:rFonts w:ascii="Arial" w:hAnsi="Arial" w:cs="Arial"/>
          <w:szCs w:val="24"/>
        </w:rPr>
        <w:t>of deliver</w:t>
      </w:r>
      <w:r w:rsidR="008D5194" w:rsidRPr="00FC3DD4">
        <w:rPr>
          <w:rFonts w:ascii="Arial" w:hAnsi="Arial" w:cs="Arial"/>
          <w:szCs w:val="24"/>
        </w:rPr>
        <w:t>y</w:t>
      </w:r>
      <w:r w:rsidR="00A75341" w:rsidRPr="00FC3DD4">
        <w:rPr>
          <w:rFonts w:ascii="Arial" w:hAnsi="Arial" w:cs="Arial"/>
          <w:szCs w:val="24"/>
        </w:rPr>
        <w:t xml:space="preserve"> of the Notice of Withdrawal</w:t>
      </w:r>
      <w:r w:rsidR="006F7D58" w:rsidRPr="00FC3DD4">
        <w:rPr>
          <w:rFonts w:ascii="Arial" w:hAnsi="Arial" w:cs="Arial"/>
          <w:szCs w:val="24"/>
        </w:rPr>
        <w:t>.</w:t>
      </w:r>
    </w:p>
    <w:p w14:paraId="4E0CFE73" w14:textId="77777777" w:rsidR="006F7D58" w:rsidRPr="00FC3DD4" w:rsidRDefault="006F7D58" w:rsidP="00AB2A95">
      <w:pPr>
        <w:pStyle w:val="Heading1"/>
        <w:spacing w:before="0" w:after="240"/>
      </w:pPr>
      <w:r w:rsidRPr="00FC3DD4">
        <w:lastRenderedPageBreak/>
        <w:t>Termination of Collaborative Process</w:t>
      </w:r>
      <w:r w:rsidR="000319B8" w:rsidRPr="00FC3DD4">
        <w:t xml:space="preserve"> – by Lawyer </w:t>
      </w:r>
    </w:p>
    <w:p w14:paraId="638A4E81" w14:textId="77777777" w:rsidR="001007E0" w:rsidRPr="00FC3DD4" w:rsidRDefault="006F7D58" w:rsidP="001007E0">
      <w:pPr>
        <w:spacing w:after="240"/>
        <w:jc w:val="both"/>
        <w:rPr>
          <w:rFonts w:ascii="Arial" w:hAnsi="Arial" w:cs="Arial"/>
          <w:szCs w:val="24"/>
        </w:rPr>
      </w:pPr>
      <w:r w:rsidRPr="00FC3DD4">
        <w:rPr>
          <w:rFonts w:ascii="Arial" w:hAnsi="Arial" w:cs="Arial"/>
          <w:szCs w:val="24"/>
        </w:rPr>
        <w:t xml:space="preserve">A Collaborative Lawyer must </w:t>
      </w:r>
      <w:r w:rsidR="001007E0" w:rsidRPr="00FC3DD4">
        <w:rPr>
          <w:rFonts w:ascii="Arial" w:hAnsi="Arial" w:cs="Arial"/>
          <w:szCs w:val="24"/>
        </w:rPr>
        <w:t>terminate</w:t>
      </w:r>
      <w:r w:rsidRPr="00FC3DD4">
        <w:rPr>
          <w:rFonts w:ascii="Arial" w:hAnsi="Arial" w:cs="Arial"/>
          <w:szCs w:val="24"/>
        </w:rPr>
        <w:t xml:space="preserve"> the Collaborative Process in the event </w:t>
      </w:r>
      <w:r w:rsidR="00B92557" w:rsidRPr="00FC3DD4">
        <w:rPr>
          <w:rFonts w:ascii="Arial" w:hAnsi="Arial" w:cs="Arial"/>
          <w:szCs w:val="24"/>
        </w:rPr>
        <w:t>he or she</w:t>
      </w:r>
      <w:r w:rsidRPr="00FC3DD4">
        <w:rPr>
          <w:rFonts w:ascii="Arial" w:hAnsi="Arial" w:cs="Arial"/>
          <w:szCs w:val="24"/>
        </w:rPr>
        <w:t xml:space="preserve"> learn</w:t>
      </w:r>
      <w:r w:rsidR="00B92557" w:rsidRPr="00FC3DD4">
        <w:rPr>
          <w:rFonts w:ascii="Arial" w:hAnsi="Arial" w:cs="Arial"/>
          <w:szCs w:val="24"/>
        </w:rPr>
        <w:t>s</w:t>
      </w:r>
      <w:r w:rsidRPr="00FC3DD4">
        <w:rPr>
          <w:rFonts w:ascii="Arial" w:hAnsi="Arial" w:cs="Arial"/>
          <w:szCs w:val="24"/>
        </w:rPr>
        <w:t xml:space="preserve"> that </w:t>
      </w:r>
      <w:r w:rsidR="00B92557" w:rsidRPr="00FC3DD4">
        <w:rPr>
          <w:rFonts w:ascii="Arial" w:hAnsi="Arial" w:cs="Arial"/>
          <w:szCs w:val="24"/>
        </w:rPr>
        <w:t>his or her</w:t>
      </w:r>
      <w:r w:rsidRPr="00FC3DD4">
        <w:rPr>
          <w:rFonts w:ascii="Arial" w:hAnsi="Arial" w:cs="Arial"/>
          <w:szCs w:val="24"/>
        </w:rPr>
        <w:t xml:space="preserve"> client has withheld or misrepresented </w:t>
      </w:r>
      <w:r w:rsidR="00B92557" w:rsidRPr="00FC3DD4">
        <w:rPr>
          <w:rFonts w:ascii="Arial" w:hAnsi="Arial" w:cs="Arial"/>
          <w:szCs w:val="24"/>
        </w:rPr>
        <w:t xml:space="preserve">material </w:t>
      </w:r>
      <w:r w:rsidRPr="00FC3DD4">
        <w:rPr>
          <w:rFonts w:ascii="Arial" w:hAnsi="Arial" w:cs="Arial"/>
          <w:szCs w:val="24"/>
        </w:rPr>
        <w:t xml:space="preserve">information and </w:t>
      </w:r>
      <w:r w:rsidRPr="00FC3DD4">
        <w:rPr>
          <w:rFonts w:ascii="Arial" w:hAnsi="Arial" w:cs="Arial"/>
          <w:b/>
          <w:szCs w:val="24"/>
        </w:rPr>
        <w:t>continues to withhold and misrepresent such information,</w:t>
      </w:r>
      <w:r w:rsidRPr="00FC3DD4">
        <w:rPr>
          <w:rFonts w:ascii="Arial" w:hAnsi="Arial" w:cs="Arial"/>
          <w:szCs w:val="24"/>
        </w:rPr>
        <w:t xml:space="preserve"> or otherwise acted so as to undermine or take unfair advantage of the Collaborative Process. </w:t>
      </w:r>
      <w:r w:rsidR="001007E0" w:rsidRPr="00FC3DD4">
        <w:rPr>
          <w:rFonts w:ascii="Arial" w:hAnsi="Arial" w:cs="Arial"/>
          <w:szCs w:val="24"/>
        </w:rPr>
        <w:t xml:space="preserve">The Collaborative Process is terminated upon the Lawyer </w:t>
      </w:r>
      <w:r w:rsidR="000C7747" w:rsidRPr="00FC3DD4">
        <w:rPr>
          <w:rFonts w:ascii="Arial" w:hAnsi="Arial" w:cs="Arial"/>
          <w:szCs w:val="24"/>
        </w:rPr>
        <w:t>delivering</w:t>
      </w:r>
      <w:r w:rsidR="001007E0" w:rsidRPr="00FC3DD4">
        <w:rPr>
          <w:rFonts w:ascii="Arial" w:hAnsi="Arial" w:cs="Arial"/>
          <w:szCs w:val="24"/>
        </w:rPr>
        <w:t xml:space="preserve"> a Notice of Termination to the Parties and to the other Lawyer </w:t>
      </w:r>
      <w:r w:rsidR="0073105D" w:rsidRPr="00FC3DD4">
        <w:rPr>
          <w:rFonts w:ascii="Arial" w:hAnsi="Arial" w:cs="Arial"/>
          <w:szCs w:val="24"/>
        </w:rPr>
        <w:t xml:space="preserve">in the form of </w:t>
      </w:r>
      <w:r w:rsidR="001007E0" w:rsidRPr="00FC3DD4">
        <w:rPr>
          <w:rFonts w:ascii="Arial" w:hAnsi="Arial" w:cs="Arial"/>
          <w:b/>
          <w:szCs w:val="24"/>
        </w:rPr>
        <w:t>Schedule A</w:t>
      </w:r>
      <w:r w:rsidR="001007E0" w:rsidRPr="00FC3DD4">
        <w:rPr>
          <w:rFonts w:ascii="Arial" w:hAnsi="Arial" w:cs="Arial"/>
          <w:szCs w:val="24"/>
        </w:rPr>
        <w:t xml:space="preserve"> to this Agreement </w:t>
      </w:r>
    </w:p>
    <w:p w14:paraId="4BF284B4" w14:textId="77777777" w:rsidR="000C7747" w:rsidRPr="00FC3DD4" w:rsidRDefault="000C7747" w:rsidP="001007E0">
      <w:pPr>
        <w:spacing w:after="240"/>
        <w:jc w:val="both"/>
        <w:rPr>
          <w:rFonts w:ascii="Arial" w:hAnsi="Arial" w:cs="Arial"/>
          <w:szCs w:val="24"/>
        </w:rPr>
      </w:pPr>
      <w:r w:rsidRPr="00FC3DD4">
        <w:rPr>
          <w:rFonts w:ascii="Arial" w:hAnsi="Arial" w:cs="Arial"/>
          <w:szCs w:val="24"/>
        </w:rPr>
        <w:t xml:space="preserve">If a </w:t>
      </w:r>
      <w:r w:rsidR="00A93027">
        <w:rPr>
          <w:rFonts w:ascii="Arial" w:hAnsi="Arial" w:cs="Arial"/>
          <w:szCs w:val="24"/>
        </w:rPr>
        <w:t xml:space="preserve">Notice of </w:t>
      </w:r>
      <w:r w:rsidRPr="00FC3DD4">
        <w:rPr>
          <w:rFonts w:ascii="Arial" w:hAnsi="Arial" w:cs="Arial"/>
          <w:szCs w:val="24"/>
        </w:rPr>
        <w:t>Termination of the Collaborative Process has been</w:t>
      </w:r>
      <w:r w:rsidRPr="006E0ACD">
        <w:rPr>
          <w:rFonts w:ascii="Arial" w:hAnsi="Arial" w:cs="Arial"/>
          <w:b/>
          <w:bCs/>
          <w:szCs w:val="24"/>
        </w:rPr>
        <w:t xml:space="preserve"> </w:t>
      </w:r>
      <w:r w:rsidR="002E1517">
        <w:rPr>
          <w:rFonts w:ascii="Arial" w:hAnsi="Arial" w:cs="Arial"/>
          <w:szCs w:val="24"/>
        </w:rPr>
        <w:t>delivered</w:t>
      </w:r>
      <w:r w:rsidR="004A0680">
        <w:rPr>
          <w:rFonts w:ascii="Arial" w:hAnsi="Arial" w:cs="Arial"/>
          <w:szCs w:val="24"/>
        </w:rPr>
        <w:t xml:space="preserve"> </w:t>
      </w:r>
      <w:r w:rsidRPr="00FC3DD4">
        <w:rPr>
          <w:rFonts w:ascii="Arial" w:hAnsi="Arial" w:cs="Arial"/>
          <w:szCs w:val="24"/>
        </w:rPr>
        <w:t xml:space="preserve">by one of the Lawyers, the Collaborative Process </w:t>
      </w:r>
      <w:r w:rsidR="00F5259D" w:rsidRPr="00FC3DD4">
        <w:rPr>
          <w:rFonts w:ascii="Arial" w:hAnsi="Arial" w:cs="Arial"/>
          <w:szCs w:val="24"/>
        </w:rPr>
        <w:t>may not continue under any circumstances</w:t>
      </w:r>
      <w:r w:rsidRPr="00FC3DD4">
        <w:rPr>
          <w:rFonts w:ascii="Arial" w:hAnsi="Arial" w:cs="Arial"/>
          <w:szCs w:val="24"/>
        </w:rPr>
        <w:t xml:space="preserve"> </w:t>
      </w:r>
    </w:p>
    <w:p w14:paraId="31D9BF10" w14:textId="77777777" w:rsidR="00166BDE" w:rsidRPr="00FC3DD4" w:rsidRDefault="00166BDE" w:rsidP="00166BDE">
      <w:pPr>
        <w:pStyle w:val="Heading1"/>
        <w:spacing w:before="0" w:after="240"/>
      </w:pPr>
      <w:r w:rsidRPr="00FC3DD4">
        <w:t xml:space="preserve">Delivery of Notices and Effective Date </w:t>
      </w:r>
    </w:p>
    <w:p w14:paraId="0983A235" w14:textId="77777777" w:rsidR="00166BDE" w:rsidRPr="00FC3DD4" w:rsidRDefault="00166BDE" w:rsidP="00166BDE">
      <w:pPr>
        <w:spacing w:after="240"/>
        <w:jc w:val="both"/>
        <w:rPr>
          <w:rFonts w:ascii="Arial" w:hAnsi="Arial" w:cs="Arial"/>
          <w:szCs w:val="24"/>
        </w:rPr>
      </w:pPr>
      <w:r w:rsidRPr="00FC3DD4">
        <w:rPr>
          <w:rFonts w:ascii="Arial" w:hAnsi="Arial" w:cs="Arial"/>
          <w:szCs w:val="24"/>
        </w:rPr>
        <w:t xml:space="preserve">The Notice of Termination, the Notice to Retain, and the Notice of Withdrawal will be delivered to the Parties and the Lawyers by emailing it to the email addresses included on the signature page of this Agreement or if no email addresses are included, by mailing it to the Parties and the Lawyers. </w:t>
      </w:r>
      <w:r w:rsidR="004A0680">
        <w:rPr>
          <w:rFonts w:ascii="Arial" w:hAnsi="Arial" w:cs="Arial"/>
          <w:szCs w:val="24"/>
        </w:rPr>
        <w:t>Each</w:t>
      </w:r>
      <w:r w:rsidRPr="00FC3DD4">
        <w:rPr>
          <w:rFonts w:ascii="Arial" w:hAnsi="Arial" w:cs="Arial"/>
          <w:szCs w:val="24"/>
        </w:rPr>
        <w:t xml:space="preserve"> Notice is effective on the date that it was received by the other Party and the Lawyers</w:t>
      </w:r>
      <w:r w:rsidR="009A709D" w:rsidRPr="00FC3DD4">
        <w:rPr>
          <w:rFonts w:ascii="Arial" w:hAnsi="Arial" w:cs="Arial"/>
          <w:szCs w:val="24"/>
        </w:rPr>
        <w:t>.</w:t>
      </w:r>
    </w:p>
    <w:p w14:paraId="19F2731E" w14:textId="77777777" w:rsidR="00166BDE" w:rsidRPr="00FC3DD4" w:rsidRDefault="00166BDE" w:rsidP="00166BDE">
      <w:pPr>
        <w:pStyle w:val="Heading1"/>
        <w:spacing w:before="0" w:after="240"/>
      </w:pPr>
      <w:r w:rsidRPr="00FC3DD4">
        <w:t xml:space="preserve">Mandatory Waiting Period </w:t>
      </w:r>
    </w:p>
    <w:p w14:paraId="053711A8" w14:textId="77777777" w:rsidR="000C7747" w:rsidRPr="00FC3DD4" w:rsidRDefault="00166BDE" w:rsidP="00166BDE">
      <w:pPr>
        <w:spacing w:after="240"/>
        <w:jc w:val="both"/>
        <w:rPr>
          <w:rFonts w:ascii="Arial" w:hAnsi="Arial" w:cs="Arial"/>
          <w:szCs w:val="24"/>
        </w:rPr>
      </w:pPr>
      <w:r w:rsidRPr="00FC3DD4">
        <w:rPr>
          <w:rFonts w:ascii="Arial" w:hAnsi="Arial" w:cs="Arial"/>
          <w:szCs w:val="24"/>
        </w:rPr>
        <w:t>Except in the case of an emergency, neither party may set a court date or hearing date, within 30 days of</w:t>
      </w:r>
      <w:r w:rsidR="000C7747" w:rsidRPr="00FC3DD4">
        <w:rPr>
          <w:rFonts w:ascii="Arial" w:hAnsi="Arial" w:cs="Arial"/>
          <w:szCs w:val="24"/>
        </w:rPr>
        <w:t xml:space="preserve"> delivery of: </w:t>
      </w:r>
    </w:p>
    <w:p w14:paraId="2CACFFA6" w14:textId="77777777" w:rsidR="000C7747" w:rsidRPr="00FC3DD4" w:rsidRDefault="000C7747" w:rsidP="00C8333A">
      <w:pPr>
        <w:pStyle w:val="ListParagraph"/>
        <w:numPr>
          <w:ilvl w:val="0"/>
          <w:numId w:val="10"/>
        </w:numPr>
        <w:spacing w:after="240"/>
        <w:jc w:val="both"/>
        <w:rPr>
          <w:rFonts w:ascii="Arial" w:hAnsi="Arial" w:cs="Arial"/>
          <w:szCs w:val="24"/>
        </w:rPr>
      </w:pPr>
      <w:r w:rsidRPr="00FC3DD4">
        <w:rPr>
          <w:rFonts w:ascii="Arial" w:hAnsi="Arial" w:cs="Arial"/>
          <w:szCs w:val="24"/>
        </w:rPr>
        <w:t xml:space="preserve">a Notice of Termination; </w:t>
      </w:r>
    </w:p>
    <w:p w14:paraId="03D83DD4" w14:textId="77777777" w:rsidR="000C7747" w:rsidRPr="00FC3DD4" w:rsidRDefault="000C7747" w:rsidP="00C8333A">
      <w:pPr>
        <w:pStyle w:val="ListParagraph"/>
        <w:numPr>
          <w:ilvl w:val="0"/>
          <w:numId w:val="10"/>
        </w:numPr>
        <w:spacing w:after="240"/>
        <w:jc w:val="both"/>
        <w:rPr>
          <w:rFonts w:ascii="Arial" w:hAnsi="Arial" w:cs="Arial"/>
          <w:szCs w:val="24"/>
        </w:rPr>
      </w:pPr>
      <w:r w:rsidRPr="00FC3DD4">
        <w:rPr>
          <w:rFonts w:ascii="Arial" w:hAnsi="Arial" w:cs="Arial"/>
          <w:szCs w:val="24"/>
        </w:rPr>
        <w:t xml:space="preserve">a Notice to Retain where a lawyer has not signed a new Collaborative </w:t>
      </w:r>
      <w:r w:rsidR="00601A02" w:rsidRPr="00FC3DD4">
        <w:rPr>
          <w:rFonts w:ascii="Arial" w:hAnsi="Arial" w:cs="Arial"/>
          <w:szCs w:val="24"/>
        </w:rPr>
        <w:t xml:space="preserve">Practice Lawyer’s </w:t>
      </w:r>
      <w:r w:rsidR="0036669C" w:rsidRPr="00FC3DD4">
        <w:rPr>
          <w:rFonts w:ascii="Arial" w:hAnsi="Arial" w:cs="Arial"/>
          <w:szCs w:val="24"/>
        </w:rPr>
        <w:t>Participation</w:t>
      </w:r>
      <w:r w:rsidRPr="00FC3DD4">
        <w:rPr>
          <w:rFonts w:ascii="Arial" w:hAnsi="Arial" w:cs="Arial"/>
          <w:szCs w:val="24"/>
        </w:rPr>
        <w:t xml:space="preserve"> Agreement within 30 </w:t>
      </w:r>
      <w:r w:rsidR="0036669C" w:rsidRPr="00FC3DD4">
        <w:rPr>
          <w:rFonts w:ascii="Arial" w:hAnsi="Arial" w:cs="Arial"/>
          <w:szCs w:val="24"/>
        </w:rPr>
        <w:t>days</w:t>
      </w:r>
      <w:r w:rsidRPr="00FC3DD4">
        <w:rPr>
          <w:rFonts w:ascii="Arial" w:hAnsi="Arial" w:cs="Arial"/>
          <w:szCs w:val="24"/>
        </w:rPr>
        <w:t xml:space="preserve"> of delivery of the </w:t>
      </w:r>
      <w:r w:rsidR="00712F22">
        <w:rPr>
          <w:rFonts w:ascii="Arial" w:hAnsi="Arial" w:cs="Arial"/>
          <w:szCs w:val="24"/>
        </w:rPr>
        <w:t>N</w:t>
      </w:r>
      <w:r w:rsidRPr="00FC3DD4">
        <w:rPr>
          <w:rFonts w:ascii="Arial" w:hAnsi="Arial" w:cs="Arial"/>
          <w:szCs w:val="24"/>
        </w:rPr>
        <w:t>otice</w:t>
      </w:r>
      <w:r w:rsidR="00712F22">
        <w:rPr>
          <w:rFonts w:ascii="Arial" w:hAnsi="Arial" w:cs="Arial"/>
          <w:szCs w:val="24"/>
        </w:rPr>
        <w:t xml:space="preserve"> to Retain</w:t>
      </w:r>
      <w:r w:rsidRPr="00FC3DD4">
        <w:rPr>
          <w:rFonts w:ascii="Arial" w:hAnsi="Arial" w:cs="Arial"/>
          <w:szCs w:val="24"/>
        </w:rPr>
        <w:t xml:space="preserve">; </w:t>
      </w:r>
      <w:r w:rsidR="0036669C" w:rsidRPr="00FC3DD4">
        <w:rPr>
          <w:rFonts w:ascii="Arial" w:hAnsi="Arial" w:cs="Arial"/>
          <w:szCs w:val="24"/>
        </w:rPr>
        <w:t xml:space="preserve">or </w:t>
      </w:r>
    </w:p>
    <w:p w14:paraId="19C89C2D" w14:textId="77777777" w:rsidR="0036669C" w:rsidRPr="00FC3DD4" w:rsidRDefault="0036669C" w:rsidP="00C8333A">
      <w:pPr>
        <w:pStyle w:val="ListParagraph"/>
        <w:numPr>
          <w:ilvl w:val="0"/>
          <w:numId w:val="10"/>
        </w:numPr>
        <w:spacing w:after="240"/>
        <w:jc w:val="both"/>
        <w:rPr>
          <w:rFonts w:ascii="Arial" w:hAnsi="Arial" w:cs="Arial"/>
          <w:szCs w:val="24"/>
        </w:rPr>
      </w:pPr>
      <w:r w:rsidRPr="00FC3DD4">
        <w:rPr>
          <w:rFonts w:ascii="Arial" w:hAnsi="Arial" w:cs="Arial"/>
          <w:szCs w:val="24"/>
        </w:rPr>
        <w:t xml:space="preserve">a Notice of </w:t>
      </w:r>
      <w:r w:rsidR="008D5194" w:rsidRPr="00FC3DD4">
        <w:rPr>
          <w:rFonts w:ascii="Arial" w:hAnsi="Arial" w:cs="Arial"/>
          <w:szCs w:val="24"/>
        </w:rPr>
        <w:t>Wi</w:t>
      </w:r>
      <w:r w:rsidRPr="00FC3DD4">
        <w:rPr>
          <w:rFonts w:ascii="Arial" w:hAnsi="Arial" w:cs="Arial"/>
          <w:szCs w:val="24"/>
        </w:rPr>
        <w:t>thdrawal where a lawyer has not signed</w:t>
      </w:r>
      <w:r w:rsidR="00712F22">
        <w:rPr>
          <w:rFonts w:ascii="Arial" w:hAnsi="Arial" w:cs="Arial"/>
          <w:szCs w:val="24"/>
        </w:rPr>
        <w:t xml:space="preserve"> </w:t>
      </w:r>
      <w:r w:rsidRPr="00FC3DD4">
        <w:rPr>
          <w:rFonts w:ascii="Arial" w:hAnsi="Arial" w:cs="Arial"/>
          <w:szCs w:val="24"/>
        </w:rPr>
        <w:t xml:space="preserve">a new Collaborative </w:t>
      </w:r>
      <w:r w:rsidR="00601A02" w:rsidRPr="00FC3DD4">
        <w:rPr>
          <w:rFonts w:ascii="Arial" w:hAnsi="Arial" w:cs="Arial"/>
          <w:szCs w:val="24"/>
        </w:rPr>
        <w:t xml:space="preserve">Practice Lawyer’s </w:t>
      </w:r>
      <w:r w:rsidRPr="00FC3DD4">
        <w:rPr>
          <w:rFonts w:ascii="Arial" w:hAnsi="Arial" w:cs="Arial"/>
          <w:szCs w:val="24"/>
        </w:rPr>
        <w:t xml:space="preserve">Participation Agreement within 30 days of delivery of the </w:t>
      </w:r>
      <w:r w:rsidR="00712F22">
        <w:rPr>
          <w:rFonts w:ascii="Arial" w:hAnsi="Arial" w:cs="Arial"/>
          <w:szCs w:val="24"/>
        </w:rPr>
        <w:t>N</w:t>
      </w:r>
      <w:r w:rsidRPr="00FC3DD4">
        <w:rPr>
          <w:rFonts w:ascii="Arial" w:hAnsi="Arial" w:cs="Arial"/>
          <w:szCs w:val="24"/>
        </w:rPr>
        <w:t>otice</w:t>
      </w:r>
      <w:r w:rsidR="00712F22">
        <w:rPr>
          <w:rFonts w:ascii="Arial" w:hAnsi="Arial" w:cs="Arial"/>
          <w:szCs w:val="24"/>
        </w:rPr>
        <w:t xml:space="preserve"> of Withdrawal</w:t>
      </w:r>
      <w:r w:rsidRPr="00FC3DD4">
        <w:rPr>
          <w:rFonts w:ascii="Arial" w:hAnsi="Arial" w:cs="Arial"/>
          <w:szCs w:val="24"/>
        </w:rPr>
        <w:t xml:space="preserve">. </w:t>
      </w:r>
    </w:p>
    <w:p w14:paraId="401C19A1" w14:textId="77777777" w:rsidR="00166BDE" w:rsidRPr="00FC3DD4" w:rsidRDefault="00166BDE" w:rsidP="0036669C">
      <w:pPr>
        <w:spacing w:after="240"/>
        <w:jc w:val="both"/>
        <w:rPr>
          <w:rFonts w:ascii="Arial" w:hAnsi="Arial" w:cs="Arial"/>
          <w:szCs w:val="24"/>
        </w:rPr>
      </w:pPr>
      <w:r w:rsidRPr="00FC3DD4">
        <w:rPr>
          <w:rFonts w:ascii="Arial" w:hAnsi="Arial" w:cs="Arial"/>
          <w:szCs w:val="24"/>
        </w:rPr>
        <w:t xml:space="preserve">This </w:t>
      </w:r>
      <w:r w:rsidR="0036669C" w:rsidRPr="00FC3DD4">
        <w:rPr>
          <w:rFonts w:ascii="Arial" w:hAnsi="Arial" w:cs="Arial"/>
          <w:szCs w:val="24"/>
        </w:rPr>
        <w:t>30</w:t>
      </w:r>
      <w:r w:rsidR="00712F22">
        <w:rPr>
          <w:rFonts w:ascii="Arial" w:hAnsi="Arial" w:cs="Arial"/>
          <w:szCs w:val="24"/>
        </w:rPr>
        <w:t xml:space="preserve"> </w:t>
      </w:r>
      <w:r w:rsidR="0036669C" w:rsidRPr="00FC3DD4">
        <w:rPr>
          <w:rFonts w:ascii="Arial" w:hAnsi="Arial" w:cs="Arial"/>
          <w:szCs w:val="24"/>
        </w:rPr>
        <w:t xml:space="preserve">day </w:t>
      </w:r>
      <w:r w:rsidRPr="00FC3DD4">
        <w:rPr>
          <w:rFonts w:ascii="Arial" w:hAnsi="Arial" w:cs="Arial"/>
          <w:szCs w:val="24"/>
        </w:rPr>
        <w:t>waiting period is to allow the Parties to obtain new lawyers. The intent of this provision is to avoid surprise and prejudice to the rights of the other Party. It is therefore mutually agreed that either Party may bring this provision to the attention of the Court to request a postponement of a hearing.</w:t>
      </w:r>
    </w:p>
    <w:p w14:paraId="11100092" w14:textId="77777777" w:rsidR="006F7D58" w:rsidRPr="00FC3DD4" w:rsidRDefault="006F7D58" w:rsidP="00AB2A95">
      <w:pPr>
        <w:pStyle w:val="Heading1"/>
        <w:spacing w:before="0" w:after="240"/>
      </w:pPr>
      <w:r w:rsidRPr="00FC3DD4">
        <w:t>Confidentiality</w:t>
      </w:r>
    </w:p>
    <w:p w14:paraId="2DF294AB" w14:textId="77777777" w:rsidR="0036669C" w:rsidRPr="00FC3DD4" w:rsidRDefault="0036669C" w:rsidP="00C8333A">
      <w:pPr>
        <w:pStyle w:val="ListParagraph"/>
        <w:numPr>
          <w:ilvl w:val="0"/>
          <w:numId w:val="12"/>
        </w:numPr>
        <w:spacing w:after="240"/>
        <w:jc w:val="both"/>
        <w:rPr>
          <w:rFonts w:ascii="Arial" w:hAnsi="Arial" w:cs="Arial"/>
          <w:szCs w:val="24"/>
        </w:rPr>
      </w:pPr>
      <w:r w:rsidRPr="00FC3DD4">
        <w:rPr>
          <w:rFonts w:ascii="Arial" w:hAnsi="Arial" w:cs="Arial"/>
          <w:szCs w:val="24"/>
        </w:rPr>
        <w:t>Except as set out in subparagraphs (</w:t>
      </w:r>
      <w:r w:rsidR="00712F22">
        <w:rPr>
          <w:rFonts w:ascii="Arial" w:hAnsi="Arial" w:cs="Arial"/>
          <w:szCs w:val="24"/>
        </w:rPr>
        <w:t>I</w:t>
      </w:r>
      <w:r w:rsidRPr="00FC3DD4">
        <w:rPr>
          <w:rFonts w:ascii="Arial" w:hAnsi="Arial" w:cs="Arial"/>
          <w:szCs w:val="24"/>
        </w:rPr>
        <w:t>) and (</w:t>
      </w:r>
      <w:r w:rsidR="00712F22">
        <w:rPr>
          <w:rFonts w:ascii="Arial" w:hAnsi="Arial" w:cs="Arial"/>
          <w:szCs w:val="24"/>
        </w:rPr>
        <w:t>III</w:t>
      </w:r>
      <w:r w:rsidRPr="00FC3DD4">
        <w:rPr>
          <w:rFonts w:ascii="Arial" w:hAnsi="Arial" w:cs="Arial"/>
          <w:szCs w:val="24"/>
        </w:rPr>
        <w:t>) below, all communications exchanged or documents generated during the Collaborative Process will be confidential and without prejudice. If subsequent litigation, arbitration or other process for dispute resolution occurs</w:t>
      </w:r>
      <w:r w:rsidR="00FC24C4" w:rsidRPr="00FC3DD4">
        <w:rPr>
          <w:rFonts w:ascii="Arial" w:hAnsi="Arial" w:cs="Arial"/>
          <w:szCs w:val="24"/>
        </w:rPr>
        <w:t xml:space="preserve"> (“Any Proceeding”), the Parties agree that</w:t>
      </w:r>
      <w:r w:rsidRPr="00FC3DD4">
        <w:rPr>
          <w:rFonts w:ascii="Arial" w:hAnsi="Arial" w:cs="Arial"/>
          <w:szCs w:val="24"/>
        </w:rPr>
        <w:t xml:space="preserve">:  </w:t>
      </w:r>
    </w:p>
    <w:p w14:paraId="4E3E1D5E" w14:textId="77777777" w:rsidR="00FC24C4" w:rsidRPr="00FC3DD4" w:rsidRDefault="0036669C" w:rsidP="00C8333A">
      <w:pPr>
        <w:pStyle w:val="Heading2"/>
        <w:keepNext w:val="0"/>
        <w:numPr>
          <w:ilvl w:val="0"/>
          <w:numId w:val="11"/>
        </w:numPr>
        <w:spacing w:before="0" w:after="240"/>
        <w:jc w:val="both"/>
        <w:rPr>
          <w:szCs w:val="24"/>
        </w:rPr>
      </w:pPr>
      <w:r w:rsidRPr="00FC3DD4">
        <w:lastRenderedPageBreak/>
        <w:t xml:space="preserve">neither Party will introduce as evidence in </w:t>
      </w:r>
      <w:r w:rsidR="00FC24C4" w:rsidRPr="00FC3DD4">
        <w:rPr>
          <w:szCs w:val="24"/>
        </w:rPr>
        <w:t>Any Proceeding</w:t>
      </w:r>
      <w:r w:rsidR="00FC24C4" w:rsidRPr="00FC3DD4">
        <w:t xml:space="preserve">, </w:t>
      </w:r>
      <w:r w:rsidRPr="00FC3DD4">
        <w:t>information disclosed during the Collaborative Process for the purpose of reaching a settlement</w:t>
      </w:r>
      <w:r w:rsidR="00FC24C4" w:rsidRPr="00FC3DD4">
        <w:t>;</w:t>
      </w:r>
    </w:p>
    <w:p w14:paraId="3FF9704C" w14:textId="77777777" w:rsidR="00FC24C4" w:rsidRPr="00FC3DD4" w:rsidRDefault="00FC24C4" w:rsidP="00C8333A">
      <w:pPr>
        <w:pStyle w:val="Heading2"/>
        <w:keepNext w:val="0"/>
        <w:numPr>
          <w:ilvl w:val="0"/>
          <w:numId w:val="11"/>
        </w:numPr>
        <w:spacing w:before="0" w:after="240"/>
        <w:jc w:val="both"/>
      </w:pPr>
      <w:r w:rsidRPr="00FC3DD4">
        <w:t xml:space="preserve">neither Party will introduce as evidence in </w:t>
      </w:r>
      <w:r w:rsidRPr="00FC3DD4">
        <w:rPr>
          <w:szCs w:val="24"/>
        </w:rPr>
        <w:t>Any Proceeding</w:t>
      </w:r>
      <w:r w:rsidRPr="00FC3DD4">
        <w:t xml:space="preserve"> the verbal agreements, concessions or statements of any kind whatsoever which may have been made during the Collaborative Process; </w:t>
      </w:r>
    </w:p>
    <w:p w14:paraId="5F55E295" w14:textId="77777777" w:rsidR="0036669C" w:rsidRPr="00FC3DD4" w:rsidRDefault="0036669C" w:rsidP="00C8333A">
      <w:pPr>
        <w:pStyle w:val="Heading2"/>
        <w:keepNext w:val="0"/>
        <w:numPr>
          <w:ilvl w:val="0"/>
          <w:numId w:val="11"/>
        </w:numPr>
        <w:spacing w:before="0" w:after="240"/>
        <w:jc w:val="both"/>
      </w:pPr>
      <w:r w:rsidRPr="00FC3DD4">
        <w:t xml:space="preserve">neither Party will introduce as evidence in </w:t>
      </w:r>
      <w:r w:rsidR="00FC24C4" w:rsidRPr="00FC3DD4">
        <w:rPr>
          <w:szCs w:val="24"/>
        </w:rPr>
        <w:t>Any Proceeding</w:t>
      </w:r>
      <w:r w:rsidR="00FC24C4" w:rsidRPr="00FC3DD4">
        <w:t xml:space="preserve"> </w:t>
      </w:r>
      <w:r w:rsidRPr="00FC3DD4">
        <w:t xml:space="preserve">information disclosed during the Collaborative Process with respect to either Party’s behavior or legal position with respect to settlement; </w:t>
      </w:r>
    </w:p>
    <w:p w14:paraId="7CE25933" w14:textId="77777777" w:rsidR="0036669C" w:rsidRPr="00FC3DD4" w:rsidRDefault="0036669C" w:rsidP="00C8333A">
      <w:pPr>
        <w:pStyle w:val="Heading2"/>
        <w:keepNext w:val="0"/>
        <w:numPr>
          <w:ilvl w:val="0"/>
          <w:numId w:val="11"/>
        </w:numPr>
        <w:spacing w:before="0" w:after="240"/>
        <w:jc w:val="both"/>
      </w:pPr>
      <w:r w:rsidRPr="00FC3DD4">
        <w:t xml:space="preserve">neither Party will ask or subpoena either lawyer or any of the Collaborative Professionals to </w:t>
      </w:r>
      <w:r w:rsidR="00FC24C4" w:rsidRPr="00FC3DD4">
        <w:rPr>
          <w:szCs w:val="24"/>
        </w:rPr>
        <w:t>Any Proceeding</w:t>
      </w:r>
      <w:r w:rsidR="00FC24C4" w:rsidRPr="00FC3DD4">
        <w:t xml:space="preserve"> </w:t>
      </w:r>
      <w:r w:rsidRPr="00FC3DD4">
        <w:t xml:space="preserve">to testify in </w:t>
      </w:r>
      <w:r w:rsidR="00FC24C4" w:rsidRPr="00FC3DD4">
        <w:rPr>
          <w:szCs w:val="24"/>
        </w:rPr>
        <w:t>Any Proceeding</w:t>
      </w:r>
      <w:r w:rsidRPr="00FC3DD4">
        <w:t xml:space="preserve">, nor bring on an application to discover either lawyer or any of the Collaborative Professionals, with regard to matters disclosed during the Collaborative Process or anything relating to the Collaborative Process. </w:t>
      </w:r>
    </w:p>
    <w:p w14:paraId="1284E906" w14:textId="77777777" w:rsidR="0036669C" w:rsidRPr="00FC3DD4" w:rsidRDefault="0036669C" w:rsidP="00C8333A">
      <w:pPr>
        <w:pStyle w:val="Heading2"/>
        <w:keepNext w:val="0"/>
        <w:numPr>
          <w:ilvl w:val="0"/>
          <w:numId w:val="11"/>
        </w:numPr>
        <w:spacing w:before="0" w:after="240"/>
        <w:jc w:val="both"/>
      </w:pPr>
      <w:r w:rsidRPr="00FC3DD4">
        <w:t xml:space="preserve">neither Party will require the production at </w:t>
      </w:r>
      <w:r w:rsidR="00FC24C4" w:rsidRPr="00FC3DD4">
        <w:rPr>
          <w:szCs w:val="24"/>
        </w:rPr>
        <w:t>Any Proceeding</w:t>
      </w:r>
      <w:r w:rsidR="00FC24C4" w:rsidRPr="00FC3DD4">
        <w:t xml:space="preserve"> </w:t>
      </w:r>
      <w:r w:rsidRPr="00FC3DD4">
        <w:t>of any notes, records, or documents in the lawyer’s possession or in the possession of one of the Collaborative Professionals;</w:t>
      </w:r>
    </w:p>
    <w:p w14:paraId="0FEC4973" w14:textId="77777777" w:rsidR="0036669C" w:rsidRPr="00FC3DD4" w:rsidRDefault="0036669C" w:rsidP="00C8333A">
      <w:pPr>
        <w:pStyle w:val="Heading2"/>
        <w:keepNext w:val="0"/>
        <w:numPr>
          <w:ilvl w:val="0"/>
          <w:numId w:val="11"/>
        </w:numPr>
        <w:spacing w:before="0" w:after="240"/>
        <w:jc w:val="both"/>
      </w:pPr>
      <w:r w:rsidRPr="00FC3DD4">
        <w:t>the Collaborative Lawyers may provide copies of the documents listed in subparagraph (</w:t>
      </w:r>
      <w:r w:rsidR="00712F22">
        <w:t>II</w:t>
      </w:r>
      <w:r w:rsidRPr="00FC3DD4">
        <w:t xml:space="preserve">) to the Party’s new lawyer, but must not provide the new lawyer with copies of any other communications or documents generated within the Collaborative Process (commencing with the signing of the Lawyer’s Collaborative Participation Agreement or the signing of the Coaching Collaborative Participation Agreement, whichever is signed first);  </w:t>
      </w:r>
    </w:p>
    <w:p w14:paraId="76CA7214" w14:textId="77777777" w:rsidR="0036669C" w:rsidRPr="00FC3DD4" w:rsidRDefault="0036669C" w:rsidP="00C8333A">
      <w:pPr>
        <w:pStyle w:val="ListParagraph"/>
        <w:numPr>
          <w:ilvl w:val="0"/>
          <w:numId w:val="12"/>
        </w:numPr>
        <w:spacing w:after="240"/>
        <w:jc w:val="both"/>
        <w:rPr>
          <w:rFonts w:ascii="Arial" w:eastAsiaTheme="minorHAnsi" w:hAnsi="Arial" w:cs="Arial"/>
          <w:szCs w:val="24"/>
        </w:rPr>
      </w:pPr>
      <w:r w:rsidRPr="00FC3DD4">
        <w:rPr>
          <w:rFonts w:ascii="Arial" w:hAnsi="Arial" w:cs="Arial"/>
          <w:szCs w:val="24"/>
        </w:rPr>
        <w:t xml:space="preserve">The following documents and information are </w:t>
      </w:r>
      <w:r w:rsidRPr="00FC3DD4">
        <w:rPr>
          <w:rFonts w:ascii="Arial" w:hAnsi="Arial" w:cs="Arial"/>
          <w:szCs w:val="24"/>
          <w:u w:val="single"/>
        </w:rPr>
        <w:t>not</w:t>
      </w:r>
      <w:r w:rsidRPr="00FC3DD4">
        <w:rPr>
          <w:rFonts w:ascii="Arial" w:hAnsi="Arial" w:cs="Arial"/>
          <w:szCs w:val="24"/>
        </w:rPr>
        <w:t xml:space="preserve"> confidential, even though they may be generated or exchanged within the Collaborative Process.  In the event of </w:t>
      </w:r>
      <w:r w:rsidR="00FC24C4" w:rsidRPr="00FC3DD4">
        <w:rPr>
          <w:rFonts w:ascii="Arial" w:hAnsi="Arial" w:cs="Arial"/>
          <w:szCs w:val="24"/>
        </w:rPr>
        <w:t>Any Proceeding</w:t>
      </w:r>
      <w:r w:rsidRPr="00FC3DD4">
        <w:rPr>
          <w:rFonts w:ascii="Arial" w:hAnsi="Arial" w:cs="Arial"/>
          <w:szCs w:val="24"/>
        </w:rPr>
        <w:t xml:space="preserve">, these documents may be provided to a Party’s new lawyer for use in </w:t>
      </w:r>
      <w:r w:rsidR="00FC24C4" w:rsidRPr="00FC3DD4">
        <w:rPr>
          <w:rFonts w:ascii="Arial" w:hAnsi="Arial" w:cs="Arial"/>
          <w:szCs w:val="24"/>
        </w:rPr>
        <w:t>such proceeding</w:t>
      </w:r>
      <w:r w:rsidRPr="00FC3DD4">
        <w:rPr>
          <w:rFonts w:ascii="Arial" w:hAnsi="Arial" w:cs="Arial"/>
          <w:szCs w:val="24"/>
        </w:rPr>
        <w:t xml:space="preserve">:  </w:t>
      </w:r>
    </w:p>
    <w:p w14:paraId="4F875709" w14:textId="77777777" w:rsidR="0036669C" w:rsidRPr="00FC3DD4" w:rsidRDefault="00F5259D" w:rsidP="00C8333A">
      <w:pPr>
        <w:numPr>
          <w:ilvl w:val="0"/>
          <w:numId w:val="13"/>
        </w:numPr>
        <w:spacing w:after="240"/>
        <w:jc w:val="both"/>
        <w:rPr>
          <w:rFonts w:ascii="Arial" w:hAnsi="Arial" w:cs="Arial"/>
          <w:szCs w:val="24"/>
        </w:rPr>
      </w:pPr>
      <w:r w:rsidRPr="00FC3DD4">
        <w:rPr>
          <w:rFonts w:ascii="Arial" w:hAnsi="Arial" w:cs="Arial"/>
          <w:szCs w:val="24"/>
        </w:rPr>
        <w:t>Institutional or third</w:t>
      </w:r>
      <w:r w:rsidR="00712F22">
        <w:rPr>
          <w:rFonts w:ascii="Arial" w:hAnsi="Arial" w:cs="Arial"/>
          <w:szCs w:val="24"/>
        </w:rPr>
        <w:t xml:space="preserve"> </w:t>
      </w:r>
      <w:r w:rsidRPr="00FC3DD4">
        <w:rPr>
          <w:rFonts w:ascii="Arial" w:hAnsi="Arial" w:cs="Arial"/>
          <w:szCs w:val="24"/>
        </w:rPr>
        <w:t>party d</w:t>
      </w:r>
      <w:r w:rsidR="0036669C" w:rsidRPr="00FC3DD4">
        <w:rPr>
          <w:rFonts w:ascii="Arial" w:hAnsi="Arial" w:cs="Arial"/>
          <w:szCs w:val="24"/>
        </w:rPr>
        <w:t>ocuments that either Party would be required to disclose to the other Party in litigation</w:t>
      </w:r>
      <w:r w:rsidR="00712F22">
        <w:rPr>
          <w:rFonts w:ascii="Arial" w:hAnsi="Arial" w:cs="Arial"/>
          <w:szCs w:val="24"/>
        </w:rPr>
        <w:t xml:space="preserve"> </w:t>
      </w:r>
      <w:r w:rsidR="0036669C" w:rsidRPr="00FC3DD4">
        <w:rPr>
          <w:rFonts w:ascii="Arial" w:hAnsi="Arial" w:cs="Arial"/>
          <w:szCs w:val="24"/>
        </w:rPr>
        <w:t>pursuant to any applicable legislation or court rules</w:t>
      </w:r>
      <w:r w:rsidRPr="00FC3DD4">
        <w:rPr>
          <w:rFonts w:ascii="Arial" w:hAnsi="Arial" w:cs="Arial"/>
          <w:szCs w:val="24"/>
        </w:rPr>
        <w:t xml:space="preserve"> such as bank statements, income tax returns etc.</w:t>
      </w:r>
      <w:r w:rsidR="0036669C" w:rsidRPr="00FC3DD4">
        <w:rPr>
          <w:rFonts w:ascii="Arial" w:hAnsi="Arial" w:cs="Arial"/>
          <w:szCs w:val="24"/>
        </w:rPr>
        <w:t xml:space="preserve">; </w:t>
      </w:r>
    </w:p>
    <w:p w14:paraId="1622D228" w14:textId="77777777" w:rsidR="0036669C" w:rsidRPr="00FC3DD4" w:rsidRDefault="0036669C" w:rsidP="00C8333A">
      <w:pPr>
        <w:pStyle w:val="Heading2"/>
        <w:keepNext w:val="0"/>
        <w:numPr>
          <w:ilvl w:val="0"/>
          <w:numId w:val="13"/>
        </w:numPr>
        <w:spacing w:before="0" w:after="240"/>
        <w:jc w:val="both"/>
        <w:rPr>
          <w:szCs w:val="24"/>
        </w:rPr>
      </w:pPr>
      <w:r w:rsidRPr="00FC3DD4">
        <w:t xml:space="preserve">Sworn financial statements made by the Parties during the Collaborative Process; </w:t>
      </w:r>
    </w:p>
    <w:p w14:paraId="50E512DC" w14:textId="77777777" w:rsidR="0036669C" w:rsidRPr="00FC3DD4" w:rsidRDefault="0036669C" w:rsidP="00C8333A">
      <w:pPr>
        <w:pStyle w:val="Heading2"/>
        <w:keepNext w:val="0"/>
        <w:numPr>
          <w:ilvl w:val="0"/>
          <w:numId w:val="13"/>
        </w:numPr>
        <w:spacing w:before="0" w:after="240"/>
        <w:jc w:val="both"/>
      </w:pPr>
      <w:r w:rsidRPr="00FC3DD4">
        <w:t xml:space="preserve">Interim or final agreements signed by the Parties </w:t>
      </w:r>
      <w:r w:rsidR="00F5259D" w:rsidRPr="00FC3DD4">
        <w:t xml:space="preserve">and witnessed </w:t>
      </w:r>
      <w:r w:rsidRPr="00FC3DD4">
        <w:t>in the Collaborative Process, unless the agreement specifically provides that it shall remain confidential; and</w:t>
      </w:r>
    </w:p>
    <w:p w14:paraId="7F1162F3" w14:textId="77777777" w:rsidR="0036669C" w:rsidRPr="00FC3DD4" w:rsidRDefault="0036669C" w:rsidP="00C8333A">
      <w:pPr>
        <w:pStyle w:val="Heading2"/>
        <w:keepNext w:val="0"/>
        <w:numPr>
          <w:ilvl w:val="0"/>
          <w:numId w:val="13"/>
        </w:numPr>
        <w:spacing w:before="0" w:after="240"/>
        <w:jc w:val="both"/>
      </w:pPr>
      <w:r w:rsidRPr="00FC3DD4">
        <w:t xml:space="preserve">The Collaborative </w:t>
      </w:r>
      <w:r w:rsidR="0073105D" w:rsidRPr="00FC3DD4">
        <w:t>Practice</w:t>
      </w:r>
      <w:r w:rsidR="00712F22">
        <w:t xml:space="preserve"> </w:t>
      </w:r>
      <w:r w:rsidRPr="00FC3DD4">
        <w:t xml:space="preserve">Participation Agreement; </w:t>
      </w:r>
    </w:p>
    <w:p w14:paraId="590E0D18" w14:textId="77777777" w:rsidR="0036669C" w:rsidRPr="00FC3DD4" w:rsidRDefault="0036669C" w:rsidP="00C8333A">
      <w:pPr>
        <w:pStyle w:val="ListParagraph"/>
        <w:numPr>
          <w:ilvl w:val="0"/>
          <w:numId w:val="12"/>
        </w:numPr>
        <w:spacing w:after="240"/>
        <w:jc w:val="both"/>
        <w:rPr>
          <w:rFonts w:ascii="Arial" w:eastAsiaTheme="minorHAnsi" w:hAnsi="Arial" w:cs="Arial"/>
          <w:szCs w:val="24"/>
        </w:rPr>
      </w:pPr>
      <w:r w:rsidRPr="00FC3DD4">
        <w:rPr>
          <w:rFonts w:ascii="Arial" w:hAnsi="Arial" w:cs="Arial"/>
          <w:szCs w:val="24"/>
        </w:rPr>
        <w:lastRenderedPageBreak/>
        <w:t xml:space="preserve">In the event that a Party or Collaborative Professional is obligated by law to report to the Ministry of Children and Family Development information arising out of the Collaborative Process which gives the Party or Collaborative Professional reasonable grounds to believe that a child is or may be in need of protection, the Party or Collaborative Professional must report the information which they are legally bound to report in relation to the child protection concern, but the confidentiality provisions above shall continue to apply to all other information or communications generated in or arising out of the Collaborative Process (such as settlement positions etc.).  </w:t>
      </w:r>
    </w:p>
    <w:p w14:paraId="0B1945A3" w14:textId="77777777" w:rsidR="006F7D58" w:rsidRPr="00FC3DD4" w:rsidRDefault="006F7D58" w:rsidP="00AB2A95">
      <w:pPr>
        <w:pStyle w:val="Heading1"/>
        <w:spacing w:before="0" w:after="240"/>
      </w:pPr>
      <w:r w:rsidRPr="00FC3DD4">
        <w:t>Rights and Obligations Pending Settlement</w:t>
      </w:r>
    </w:p>
    <w:p w14:paraId="6391319D" w14:textId="77777777" w:rsidR="006F7D58" w:rsidRPr="00FC3DD4" w:rsidRDefault="006F7D58" w:rsidP="00AB2A95">
      <w:pPr>
        <w:spacing w:after="240"/>
        <w:jc w:val="both"/>
        <w:rPr>
          <w:rFonts w:ascii="Arial" w:hAnsi="Arial" w:cs="Arial"/>
          <w:szCs w:val="24"/>
        </w:rPr>
      </w:pPr>
      <w:r w:rsidRPr="00FC3DD4">
        <w:rPr>
          <w:rFonts w:ascii="Arial" w:hAnsi="Arial" w:cs="Arial"/>
          <w:szCs w:val="24"/>
        </w:rPr>
        <w:t xml:space="preserve">While the </w:t>
      </w:r>
      <w:r w:rsidR="001B41EA" w:rsidRPr="00FC3DD4">
        <w:rPr>
          <w:rFonts w:ascii="Arial" w:hAnsi="Arial" w:cs="Arial"/>
          <w:szCs w:val="24"/>
        </w:rPr>
        <w:t>P</w:t>
      </w:r>
      <w:r w:rsidRPr="00FC3DD4">
        <w:rPr>
          <w:rFonts w:ascii="Arial" w:hAnsi="Arial" w:cs="Arial"/>
          <w:szCs w:val="24"/>
        </w:rPr>
        <w:t>arties are in the Collaborative Process neither party will unilaterally</w:t>
      </w:r>
    </w:p>
    <w:p w14:paraId="5429451A" w14:textId="77777777" w:rsidR="006F7D58" w:rsidRPr="00FC3DD4" w:rsidRDefault="006F7D58" w:rsidP="00C8333A">
      <w:pPr>
        <w:numPr>
          <w:ilvl w:val="0"/>
          <w:numId w:val="3"/>
        </w:numPr>
        <w:spacing w:after="240"/>
        <w:jc w:val="both"/>
        <w:rPr>
          <w:rFonts w:ascii="Arial" w:hAnsi="Arial" w:cs="Arial"/>
          <w:szCs w:val="24"/>
        </w:rPr>
      </w:pPr>
      <w:r w:rsidRPr="00FC3DD4">
        <w:rPr>
          <w:rFonts w:ascii="Arial" w:hAnsi="Arial" w:cs="Arial"/>
          <w:szCs w:val="24"/>
        </w:rPr>
        <w:t>dispose of assets;</w:t>
      </w:r>
    </w:p>
    <w:p w14:paraId="4E4CD3F5" w14:textId="77777777" w:rsidR="006F7D58" w:rsidRPr="00FC3DD4" w:rsidRDefault="006F7D58" w:rsidP="00C8333A">
      <w:pPr>
        <w:numPr>
          <w:ilvl w:val="0"/>
          <w:numId w:val="3"/>
        </w:numPr>
        <w:spacing w:after="240"/>
        <w:jc w:val="both"/>
        <w:rPr>
          <w:rFonts w:ascii="Arial" w:hAnsi="Arial" w:cs="Arial"/>
          <w:szCs w:val="24"/>
        </w:rPr>
      </w:pPr>
      <w:r w:rsidRPr="00FC3DD4">
        <w:rPr>
          <w:rFonts w:ascii="Arial" w:hAnsi="Arial" w:cs="Arial"/>
          <w:szCs w:val="24"/>
        </w:rPr>
        <w:t xml:space="preserve">change a beneficiary designation in a will, life insurance policy, pension, RRSP or other investment; </w:t>
      </w:r>
    </w:p>
    <w:p w14:paraId="746C2BDA" w14:textId="77777777" w:rsidR="006F7D58" w:rsidRPr="00FC3DD4" w:rsidRDefault="006F7D58" w:rsidP="00C8333A">
      <w:pPr>
        <w:numPr>
          <w:ilvl w:val="0"/>
          <w:numId w:val="3"/>
        </w:numPr>
        <w:spacing w:after="240"/>
        <w:jc w:val="both"/>
        <w:rPr>
          <w:rFonts w:ascii="Arial" w:hAnsi="Arial" w:cs="Arial"/>
          <w:szCs w:val="24"/>
        </w:rPr>
      </w:pPr>
      <w:r w:rsidRPr="00FC3DD4">
        <w:rPr>
          <w:rFonts w:ascii="Arial" w:hAnsi="Arial" w:cs="Arial"/>
          <w:szCs w:val="24"/>
        </w:rPr>
        <w:t>alter any other provisions in insurance policies, pensions or other investments, or health plans (medical, dental or extended health);</w:t>
      </w:r>
    </w:p>
    <w:p w14:paraId="74DB3FD4" w14:textId="77777777" w:rsidR="006F7D58" w:rsidRPr="00FC3DD4" w:rsidRDefault="006F7D58" w:rsidP="00C8333A">
      <w:pPr>
        <w:numPr>
          <w:ilvl w:val="0"/>
          <w:numId w:val="3"/>
        </w:numPr>
        <w:spacing w:after="240"/>
        <w:jc w:val="both"/>
        <w:rPr>
          <w:rFonts w:ascii="Arial" w:hAnsi="Arial" w:cs="Arial"/>
          <w:szCs w:val="24"/>
        </w:rPr>
      </w:pPr>
      <w:r w:rsidRPr="00FC3DD4">
        <w:rPr>
          <w:rFonts w:ascii="Arial" w:hAnsi="Arial" w:cs="Arial"/>
          <w:szCs w:val="24"/>
        </w:rPr>
        <w:t xml:space="preserve">move the residence of the children; </w:t>
      </w:r>
    </w:p>
    <w:p w14:paraId="1A2CAF1D" w14:textId="77777777" w:rsidR="006F7D58" w:rsidRPr="00FC3DD4" w:rsidRDefault="006F7D58" w:rsidP="00C8333A">
      <w:pPr>
        <w:numPr>
          <w:ilvl w:val="0"/>
          <w:numId w:val="3"/>
        </w:numPr>
        <w:spacing w:after="240"/>
        <w:jc w:val="both"/>
        <w:rPr>
          <w:rFonts w:ascii="Arial" w:hAnsi="Arial" w:cs="Arial"/>
          <w:szCs w:val="24"/>
        </w:rPr>
      </w:pPr>
      <w:r w:rsidRPr="00FC3DD4">
        <w:rPr>
          <w:rFonts w:ascii="Arial" w:hAnsi="Arial" w:cs="Arial"/>
          <w:szCs w:val="24"/>
        </w:rPr>
        <w:t>sever any joint tenancy on property held with the other party; or</w:t>
      </w:r>
    </w:p>
    <w:p w14:paraId="3F46B231" w14:textId="77777777" w:rsidR="006F7D58" w:rsidRPr="00FC3DD4" w:rsidRDefault="006F7D58" w:rsidP="00C8333A">
      <w:pPr>
        <w:numPr>
          <w:ilvl w:val="0"/>
          <w:numId w:val="3"/>
        </w:numPr>
        <w:spacing w:after="240"/>
        <w:jc w:val="both"/>
        <w:rPr>
          <w:rFonts w:ascii="Arial" w:hAnsi="Arial" w:cs="Arial"/>
          <w:szCs w:val="24"/>
        </w:rPr>
      </w:pPr>
      <w:r w:rsidRPr="00FC3DD4">
        <w:rPr>
          <w:rFonts w:ascii="Arial" w:hAnsi="Arial" w:cs="Arial"/>
          <w:szCs w:val="24"/>
        </w:rPr>
        <w:t xml:space="preserve">incur additional debts for which the other party may be responsible. </w:t>
      </w:r>
    </w:p>
    <w:p w14:paraId="162EE6A8" w14:textId="77777777" w:rsidR="006F7D58" w:rsidRPr="00FC3DD4" w:rsidRDefault="006F7D58" w:rsidP="00AB2A95">
      <w:pPr>
        <w:pStyle w:val="Heading1"/>
        <w:spacing w:before="0" w:after="240"/>
      </w:pPr>
      <w:r w:rsidRPr="00FC3DD4">
        <w:t>Enforceability of Agreements</w:t>
      </w:r>
    </w:p>
    <w:p w14:paraId="2053813E" w14:textId="77777777" w:rsidR="006F7D58" w:rsidRPr="00FC3DD4" w:rsidRDefault="00F5259D" w:rsidP="00AB2A95">
      <w:pPr>
        <w:spacing w:after="240"/>
        <w:jc w:val="both"/>
        <w:rPr>
          <w:rFonts w:ascii="Arial" w:hAnsi="Arial" w:cs="Arial"/>
          <w:strike/>
          <w:szCs w:val="24"/>
          <w:u w:val="single"/>
        </w:rPr>
      </w:pPr>
      <w:r w:rsidRPr="00FC3DD4">
        <w:rPr>
          <w:rFonts w:ascii="Arial" w:hAnsi="Arial" w:cs="Arial"/>
          <w:szCs w:val="24"/>
        </w:rPr>
        <w:t>Any</w:t>
      </w:r>
      <w:r w:rsidR="006F7D58" w:rsidRPr="00FC3DD4">
        <w:rPr>
          <w:rFonts w:ascii="Arial" w:hAnsi="Arial" w:cs="Arial"/>
          <w:szCs w:val="24"/>
        </w:rPr>
        <w:t xml:space="preserve"> written </w:t>
      </w:r>
      <w:r w:rsidRPr="00FC3DD4">
        <w:rPr>
          <w:rFonts w:ascii="Arial" w:hAnsi="Arial" w:cs="Arial"/>
          <w:szCs w:val="24"/>
        </w:rPr>
        <w:t xml:space="preserve">and witnessed </w:t>
      </w:r>
      <w:r w:rsidR="006F7D58" w:rsidRPr="00FC3DD4">
        <w:rPr>
          <w:rFonts w:ascii="Arial" w:hAnsi="Arial" w:cs="Arial"/>
          <w:szCs w:val="24"/>
        </w:rPr>
        <w:t xml:space="preserve">agreement </w:t>
      </w:r>
      <w:r w:rsidR="0073105D" w:rsidRPr="00FC3DD4">
        <w:rPr>
          <w:rFonts w:ascii="Arial" w:hAnsi="Arial" w:cs="Arial"/>
          <w:szCs w:val="24"/>
        </w:rPr>
        <w:t xml:space="preserve">made during the Collaborative Process </w:t>
      </w:r>
      <w:r w:rsidR="006F7D58" w:rsidRPr="00FC3DD4">
        <w:rPr>
          <w:rFonts w:ascii="Arial" w:hAnsi="Arial" w:cs="Arial"/>
          <w:szCs w:val="24"/>
        </w:rPr>
        <w:t xml:space="preserve">is enforceable </w:t>
      </w:r>
      <w:r w:rsidRPr="00FC3DD4">
        <w:rPr>
          <w:rFonts w:ascii="Arial" w:hAnsi="Arial" w:cs="Arial"/>
          <w:szCs w:val="24"/>
        </w:rPr>
        <w:t xml:space="preserve">during and after </w:t>
      </w:r>
      <w:r w:rsidR="006F7D58" w:rsidRPr="00FC3DD4">
        <w:rPr>
          <w:rFonts w:ascii="Arial" w:hAnsi="Arial" w:cs="Arial"/>
          <w:szCs w:val="24"/>
        </w:rPr>
        <w:t>the end of the Collaborative Process</w:t>
      </w:r>
      <w:r w:rsidRPr="00FC3DD4">
        <w:rPr>
          <w:rFonts w:ascii="Arial" w:hAnsi="Arial" w:cs="Arial"/>
          <w:szCs w:val="24"/>
        </w:rPr>
        <w:t>.</w:t>
      </w:r>
      <w:r w:rsidR="006F7D58" w:rsidRPr="00FC3DD4">
        <w:rPr>
          <w:rFonts w:ascii="Arial" w:hAnsi="Arial" w:cs="Arial"/>
          <w:szCs w:val="24"/>
        </w:rPr>
        <w:t xml:space="preserve">  Verbal agreements, concessions or statements of any kind which may be made during the Collaborative Process are unenforceable, confidential and without prejudice</w:t>
      </w:r>
      <w:r w:rsidR="003A3CBB" w:rsidRPr="00FC3DD4">
        <w:rPr>
          <w:rFonts w:ascii="Arial" w:hAnsi="Arial" w:cs="Arial"/>
          <w:szCs w:val="24"/>
        </w:rPr>
        <w:t>.</w:t>
      </w:r>
    </w:p>
    <w:p w14:paraId="3E91E291" w14:textId="77777777" w:rsidR="006F7D58" w:rsidRPr="00FC3DD4" w:rsidRDefault="006F7D58" w:rsidP="00AB2A95">
      <w:pPr>
        <w:pStyle w:val="Heading1"/>
        <w:keepNext w:val="0"/>
        <w:spacing w:before="0" w:after="240"/>
      </w:pPr>
      <w:r w:rsidRPr="00FC3DD4">
        <w:t>Suspension of Limitation Period</w:t>
      </w:r>
    </w:p>
    <w:p w14:paraId="7DADB39B" w14:textId="77777777" w:rsidR="006F7D58" w:rsidRPr="00FC3DD4" w:rsidRDefault="006F7D58" w:rsidP="00AB2A95">
      <w:pPr>
        <w:pStyle w:val="Heading1"/>
        <w:keepNext w:val="0"/>
        <w:numPr>
          <w:ilvl w:val="0"/>
          <w:numId w:val="0"/>
        </w:numPr>
        <w:spacing w:before="0" w:after="240"/>
        <w:rPr>
          <w:b w:val="0"/>
        </w:rPr>
      </w:pPr>
      <w:r w:rsidRPr="00FC3DD4">
        <w:rPr>
          <w:b w:val="0"/>
        </w:rPr>
        <w:t xml:space="preserve">The </w:t>
      </w:r>
      <w:r w:rsidR="001B41EA" w:rsidRPr="00FC3DD4">
        <w:rPr>
          <w:b w:val="0"/>
        </w:rPr>
        <w:t>P</w:t>
      </w:r>
      <w:r w:rsidRPr="00FC3DD4">
        <w:rPr>
          <w:b w:val="0"/>
        </w:rPr>
        <w:t>arties acknowledge that:</w:t>
      </w:r>
    </w:p>
    <w:p w14:paraId="0BD046D6" w14:textId="77777777" w:rsidR="006F7D58" w:rsidRPr="00F415BA" w:rsidRDefault="006F7D58" w:rsidP="00C8333A">
      <w:pPr>
        <w:pStyle w:val="Heading1"/>
        <w:keepNext w:val="0"/>
        <w:numPr>
          <w:ilvl w:val="0"/>
          <w:numId w:val="4"/>
        </w:numPr>
        <w:spacing w:before="0" w:after="240"/>
        <w:ind w:left="1080"/>
        <w:jc w:val="both"/>
        <w:rPr>
          <w:b w:val="0"/>
        </w:rPr>
      </w:pPr>
      <w:r w:rsidRPr="00FC3DD4">
        <w:rPr>
          <w:b w:val="0"/>
        </w:rPr>
        <w:t xml:space="preserve">The </w:t>
      </w:r>
      <w:r w:rsidRPr="00FC3DD4">
        <w:rPr>
          <w:b w:val="0"/>
          <w:i/>
        </w:rPr>
        <w:t>Family Law Act</w:t>
      </w:r>
      <w:r w:rsidRPr="00FC3DD4">
        <w:rPr>
          <w:b w:val="0"/>
        </w:rPr>
        <w:t xml:space="preserve"> requires that a party must start a proceeding for an order to divide family property, debt or a pension, or for an order for spousal support, no later than 2 years after a divorce order (or an order declaring the marriage to be a nullity) is granted or 2 years after the date of separation (for </w:t>
      </w:r>
      <w:r w:rsidR="001B41EA" w:rsidRPr="00FC3DD4">
        <w:rPr>
          <w:b w:val="0"/>
        </w:rPr>
        <w:t>P</w:t>
      </w:r>
      <w:r w:rsidRPr="00FC3DD4">
        <w:rPr>
          <w:b w:val="0"/>
        </w:rPr>
        <w:t xml:space="preserve">arties </w:t>
      </w:r>
      <w:r w:rsidRPr="00F415BA">
        <w:rPr>
          <w:b w:val="0"/>
        </w:rPr>
        <w:t>living in a marriage-like relationship).</w:t>
      </w:r>
    </w:p>
    <w:p w14:paraId="503A273B" w14:textId="77777777" w:rsidR="006F7D58" w:rsidRDefault="006F7D58" w:rsidP="00C8333A">
      <w:pPr>
        <w:pStyle w:val="Heading1"/>
        <w:keepNext w:val="0"/>
        <w:numPr>
          <w:ilvl w:val="0"/>
          <w:numId w:val="4"/>
        </w:numPr>
        <w:spacing w:before="0" w:after="240"/>
        <w:ind w:left="1080"/>
        <w:jc w:val="both"/>
        <w:rPr>
          <w:b w:val="0"/>
        </w:rPr>
      </w:pPr>
      <w:r w:rsidRPr="00F415BA">
        <w:rPr>
          <w:b w:val="0"/>
        </w:rPr>
        <w:t xml:space="preserve">Under s. 198(5) of the </w:t>
      </w:r>
      <w:r w:rsidRPr="00F415BA">
        <w:rPr>
          <w:b w:val="0"/>
          <w:i/>
        </w:rPr>
        <w:t>Family Law Act</w:t>
      </w:r>
      <w:r w:rsidRPr="00F415BA">
        <w:rPr>
          <w:b w:val="0"/>
        </w:rPr>
        <w:t xml:space="preserve">, the limitation period set out in </w:t>
      </w:r>
      <w:r w:rsidR="00712F22" w:rsidRPr="00F415BA">
        <w:rPr>
          <w:b w:val="0"/>
        </w:rPr>
        <w:t>sub</w:t>
      </w:r>
      <w:r w:rsidRPr="00F415BA">
        <w:rPr>
          <w:b w:val="0"/>
        </w:rPr>
        <w:t xml:space="preserve">paragraph </w:t>
      </w:r>
      <w:r w:rsidR="00712F22" w:rsidRPr="00F415BA">
        <w:rPr>
          <w:b w:val="0"/>
        </w:rPr>
        <w:t>a.</w:t>
      </w:r>
      <w:r w:rsidRPr="00F415BA">
        <w:rPr>
          <w:b w:val="0"/>
        </w:rPr>
        <w:t xml:space="preserve"> is suspended from the beginning of the Collaborative Process </w:t>
      </w:r>
      <w:r w:rsidRPr="00F415BA">
        <w:rPr>
          <w:b w:val="0"/>
        </w:rPr>
        <w:lastRenderedPageBreak/>
        <w:t>through to the end of the Collaborative Process.  When the Collaborative Process ends, the running of the limitation period recommences.</w:t>
      </w:r>
    </w:p>
    <w:p w14:paraId="61FFD1B5" w14:textId="77777777" w:rsidR="00C30E3C" w:rsidRDefault="00C30E3C" w:rsidP="00C30E3C">
      <w:pPr>
        <w:pStyle w:val="Heading1"/>
        <w:spacing w:before="0" w:after="240"/>
        <w:rPr>
          <w:szCs w:val="24"/>
        </w:rPr>
      </w:pPr>
      <w:r>
        <w:rPr>
          <w:szCs w:val="24"/>
        </w:rPr>
        <w:t xml:space="preserve">Technology </w:t>
      </w:r>
    </w:p>
    <w:p w14:paraId="2E1CED57" w14:textId="77777777" w:rsidR="00C30E3C" w:rsidRDefault="00C30E3C" w:rsidP="00C30E3C">
      <w:pPr>
        <w:pStyle w:val="Heading1"/>
        <w:keepNext w:val="0"/>
        <w:widowControl w:val="0"/>
        <w:numPr>
          <w:ilvl w:val="0"/>
          <w:numId w:val="0"/>
        </w:numPr>
        <w:spacing w:before="0" w:after="240"/>
        <w:jc w:val="both"/>
        <w:rPr>
          <w:b w:val="0"/>
          <w:szCs w:val="24"/>
        </w:rPr>
      </w:pPr>
      <w:r>
        <w:rPr>
          <w:b w:val="0"/>
          <w:szCs w:val="24"/>
        </w:rPr>
        <w:t>The Parties and the Lawyers may participate in four-way meetings remotely and if they do, the Parties and the Lawyers consent to use an online platform</w:t>
      </w:r>
      <w:r w:rsidRPr="00BF7479">
        <w:rPr>
          <w:b w:val="0"/>
          <w:szCs w:val="24"/>
        </w:rPr>
        <w:t xml:space="preserve">, such as Zoom, Skype, FaceTime, </w:t>
      </w:r>
      <w:r>
        <w:rPr>
          <w:b w:val="0"/>
          <w:szCs w:val="24"/>
        </w:rPr>
        <w:t xml:space="preserve">Google Meet, Microsoft Teams, </w:t>
      </w:r>
      <w:r w:rsidRPr="00BF7479">
        <w:rPr>
          <w:b w:val="0"/>
          <w:szCs w:val="24"/>
        </w:rPr>
        <w:t xml:space="preserve">teleconference or video calling </w:t>
      </w:r>
      <w:r>
        <w:rPr>
          <w:b w:val="0"/>
          <w:szCs w:val="24"/>
        </w:rPr>
        <w:t xml:space="preserve">to conduct their collaborative meeting. </w:t>
      </w:r>
    </w:p>
    <w:p w14:paraId="26C9DB41" w14:textId="77777777" w:rsidR="006F7D58" w:rsidRPr="00F415BA" w:rsidRDefault="006F7D58" w:rsidP="00AB2A95">
      <w:pPr>
        <w:pStyle w:val="Heading1"/>
        <w:spacing w:before="0" w:after="240"/>
      </w:pPr>
      <w:r w:rsidRPr="00F415BA" w:rsidDel="00F1367C">
        <w:t xml:space="preserve"> </w:t>
      </w:r>
      <w:r w:rsidRPr="00F415BA">
        <w:t>Acknowledgement</w:t>
      </w:r>
    </w:p>
    <w:p w14:paraId="28ED0C61" w14:textId="77777777" w:rsidR="006F7D58" w:rsidRPr="00F415BA" w:rsidRDefault="006F7D58" w:rsidP="00AB2A95">
      <w:pPr>
        <w:spacing w:after="240"/>
        <w:jc w:val="both"/>
        <w:rPr>
          <w:rFonts w:ascii="Arial" w:hAnsi="Arial" w:cs="Arial"/>
          <w:szCs w:val="24"/>
        </w:rPr>
      </w:pPr>
      <w:r w:rsidRPr="00F415BA">
        <w:rPr>
          <w:rFonts w:ascii="Arial" w:hAnsi="Arial" w:cs="Arial"/>
          <w:szCs w:val="24"/>
        </w:rPr>
        <w:t xml:space="preserve">Both Parties and their </w:t>
      </w:r>
      <w:r w:rsidR="001B41EA" w:rsidRPr="00F415BA">
        <w:rPr>
          <w:rFonts w:ascii="Arial" w:hAnsi="Arial" w:cs="Arial"/>
          <w:szCs w:val="24"/>
        </w:rPr>
        <w:t>L</w:t>
      </w:r>
      <w:r w:rsidRPr="00F415BA">
        <w:rPr>
          <w:rFonts w:ascii="Arial" w:hAnsi="Arial" w:cs="Arial"/>
          <w:szCs w:val="24"/>
        </w:rPr>
        <w:t xml:space="preserve">awyers acknowledge that they have read this Agreement, understand its terms and conditions, and agree to abide by them. The </w:t>
      </w:r>
      <w:r w:rsidR="001B41EA" w:rsidRPr="00F415BA">
        <w:rPr>
          <w:rFonts w:ascii="Arial" w:hAnsi="Arial" w:cs="Arial"/>
          <w:szCs w:val="24"/>
        </w:rPr>
        <w:t>P</w:t>
      </w:r>
      <w:r w:rsidRPr="00F415BA">
        <w:rPr>
          <w:rFonts w:ascii="Arial" w:hAnsi="Arial" w:cs="Arial"/>
          <w:szCs w:val="24"/>
        </w:rPr>
        <w:t>arties have chosen the Collaborative Process to reduce emotional and financial costs, and to generate a final agreement that addresses the issues arising out of the separation. They agree to work in good faith to achieve these goals.</w:t>
      </w:r>
    </w:p>
    <w:p w14:paraId="2900AED2" w14:textId="77777777" w:rsidR="00901E8B" w:rsidRPr="00F415BA" w:rsidRDefault="00901E8B" w:rsidP="00901E8B">
      <w:pPr>
        <w:pStyle w:val="Heading1"/>
        <w:spacing w:before="0" w:after="240"/>
      </w:pPr>
      <w:r w:rsidRPr="00F415BA">
        <w:t>Counterparts</w:t>
      </w:r>
    </w:p>
    <w:p w14:paraId="1A3F7001" w14:textId="77777777" w:rsidR="00F415BA" w:rsidRDefault="00901E8B" w:rsidP="00C30E3C">
      <w:pPr>
        <w:spacing w:after="240"/>
        <w:jc w:val="both"/>
        <w:rPr>
          <w:rFonts w:ascii="Arial" w:hAnsi="Arial" w:cs="Arial"/>
          <w:szCs w:val="24"/>
        </w:rPr>
      </w:pPr>
      <w:r w:rsidRPr="00F415BA">
        <w:rPr>
          <w:rFonts w:ascii="Arial" w:hAnsi="Arial" w:cs="Arial"/>
          <w:szCs w:val="24"/>
        </w:rPr>
        <w:t xml:space="preserve">This Agreement may be entered into by each Party and their Lawyer signing a separate copy and delivering it to the other </w:t>
      </w:r>
      <w:r w:rsidR="000760EF" w:rsidRPr="00F415BA">
        <w:rPr>
          <w:rFonts w:ascii="Arial" w:hAnsi="Arial" w:cs="Arial"/>
          <w:szCs w:val="24"/>
        </w:rPr>
        <w:t>Party and their Lawyer</w:t>
      </w:r>
      <w:r w:rsidRPr="00F415BA">
        <w:rPr>
          <w:rFonts w:ascii="Arial" w:hAnsi="Arial" w:cs="Arial"/>
          <w:szCs w:val="24"/>
        </w:rPr>
        <w:t xml:space="preserve"> by fax, scanned e-mail attachment, or other means.</w:t>
      </w:r>
    </w:p>
    <w:p w14:paraId="0EB8954E" w14:textId="77777777" w:rsidR="00AB2A95" w:rsidRPr="00FC3DD4" w:rsidRDefault="00AB2A95" w:rsidP="00AB2A95">
      <w:pPr>
        <w:tabs>
          <w:tab w:val="left" w:pos="4140"/>
          <w:tab w:val="left" w:pos="4680"/>
          <w:tab w:val="left" w:pos="5220"/>
        </w:tabs>
        <w:rPr>
          <w:rFonts w:ascii="Arial" w:hAnsi="Arial" w:cs="Arial"/>
          <w:szCs w:val="24"/>
        </w:rPr>
      </w:pPr>
    </w:p>
    <w:p w14:paraId="5A449AFD" w14:textId="77777777" w:rsidR="006F7D58" w:rsidRPr="00FC3DD4" w:rsidRDefault="006F7D58" w:rsidP="00AB2A95">
      <w:pPr>
        <w:tabs>
          <w:tab w:val="left" w:pos="4140"/>
          <w:tab w:val="left" w:pos="4680"/>
          <w:tab w:val="left" w:pos="5220"/>
          <w:tab w:val="right" w:pos="9090"/>
        </w:tabs>
        <w:rPr>
          <w:rFonts w:ascii="Arial" w:hAnsi="Arial" w:cs="Arial"/>
          <w:szCs w:val="24"/>
          <w:u w:val="single"/>
        </w:rPr>
      </w:pPr>
      <w:r w:rsidRPr="00FC3DD4">
        <w:rPr>
          <w:rFonts w:ascii="Arial" w:hAnsi="Arial" w:cs="Arial"/>
          <w:szCs w:val="24"/>
        </w:rPr>
        <w:t xml:space="preserve">Dated:  </w:t>
      </w:r>
      <w:r w:rsidRPr="00FC3DD4">
        <w:rPr>
          <w:rFonts w:ascii="Arial" w:hAnsi="Arial" w:cs="Arial"/>
          <w:szCs w:val="24"/>
          <w:u w:val="single"/>
        </w:rPr>
        <w:tab/>
      </w:r>
      <w:r w:rsidR="0037666B" w:rsidRPr="00FC3DD4">
        <w:rPr>
          <w:rFonts w:ascii="Arial" w:hAnsi="Arial" w:cs="Arial"/>
          <w:szCs w:val="24"/>
        </w:rPr>
        <w:tab/>
      </w:r>
      <w:r w:rsidRPr="00FC3DD4">
        <w:rPr>
          <w:rFonts w:ascii="Arial" w:hAnsi="Arial" w:cs="Arial"/>
          <w:szCs w:val="24"/>
        </w:rPr>
        <w:t xml:space="preserve">Dated:  </w:t>
      </w:r>
      <w:r w:rsidRPr="00FC3DD4">
        <w:rPr>
          <w:rFonts w:ascii="Arial" w:hAnsi="Arial" w:cs="Arial"/>
          <w:szCs w:val="24"/>
          <w:u w:val="single"/>
        </w:rPr>
        <w:tab/>
      </w:r>
      <w:r w:rsidRPr="00FC3DD4">
        <w:rPr>
          <w:rFonts w:ascii="Arial" w:hAnsi="Arial" w:cs="Arial"/>
          <w:szCs w:val="24"/>
          <w:u w:val="single"/>
        </w:rPr>
        <w:tab/>
      </w:r>
    </w:p>
    <w:p w14:paraId="14FACAF5" w14:textId="77777777" w:rsidR="006F7D58" w:rsidRPr="00FC3DD4" w:rsidRDefault="006F7D58" w:rsidP="00AB2A95">
      <w:pPr>
        <w:tabs>
          <w:tab w:val="left" w:pos="4140"/>
          <w:tab w:val="left" w:pos="4680"/>
          <w:tab w:val="left" w:pos="5220"/>
          <w:tab w:val="right" w:pos="9090"/>
        </w:tabs>
        <w:rPr>
          <w:rFonts w:ascii="Arial" w:hAnsi="Arial" w:cs="Arial"/>
          <w:szCs w:val="24"/>
          <w:u w:val="single"/>
        </w:rPr>
      </w:pPr>
    </w:p>
    <w:p w14:paraId="7448D3D2" w14:textId="77777777" w:rsidR="00AB2A95" w:rsidRPr="00FC3DD4" w:rsidRDefault="00AB2A95" w:rsidP="00AB2A95">
      <w:pPr>
        <w:tabs>
          <w:tab w:val="left" w:pos="4140"/>
          <w:tab w:val="left" w:pos="4680"/>
          <w:tab w:val="left" w:pos="5220"/>
          <w:tab w:val="right" w:pos="9090"/>
        </w:tabs>
        <w:rPr>
          <w:rFonts w:ascii="Arial" w:hAnsi="Arial" w:cs="Arial"/>
          <w:szCs w:val="24"/>
          <w:u w:val="single"/>
        </w:rPr>
      </w:pPr>
    </w:p>
    <w:p w14:paraId="28F30FAF" w14:textId="77777777" w:rsidR="00AB2A95" w:rsidRPr="00FC3DD4" w:rsidRDefault="00AB2A95" w:rsidP="00AB2A95">
      <w:pPr>
        <w:tabs>
          <w:tab w:val="left" w:pos="4140"/>
          <w:tab w:val="left" w:pos="4680"/>
          <w:tab w:val="left" w:pos="5220"/>
          <w:tab w:val="right" w:pos="9090"/>
        </w:tabs>
        <w:rPr>
          <w:rFonts w:ascii="Arial" w:hAnsi="Arial" w:cs="Arial"/>
          <w:szCs w:val="24"/>
          <w:u w:val="single"/>
        </w:rPr>
      </w:pPr>
    </w:p>
    <w:p w14:paraId="0FAD71BC" w14:textId="77777777" w:rsidR="006F7D58" w:rsidRPr="00FC3DD4" w:rsidRDefault="006606E0" w:rsidP="00AB2A95">
      <w:pPr>
        <w:tabs>
          <w:tab w:val="left" w:pos="4140"/>
          <w:tab w:val="left" w:pos="4680"/>
          <w:tab w:val="left" w:pos="5220"/>
          <w:tab w:val="right" w:pos="9090"/>
        </w:tabs>
        <w:rPr>
          <w:rFonts w:ascii="Arial" w:hAnsi="Arial" w:cs="Arial"/>
          <w:szCs w:val="24"/>
          <w:u w:val="single"/>
        </w:rPr>
      </w:pPr>
      <w:r w:rsidRPr="00FC3DD4">
        <w:rPr>
          <w:rFonts w:ascii="Arial" w:hAnsi="Arial" w:cs="Arial"/>
          <w:szCs w:val="24"/>
          <w:u w:val="single"/>
        </w:rPr>
        <w:tab/>
      </w:r>
      <w:r w:rsidRPr="00FC3DD4">
        <w:rPr>
          <w:rFonts w:ascii="Arial" w:hAnsi="Arial" w:cs="Arial"/>
          <w:szCs w:val="24"/>
        </w:rPr>
        <w:tab/>
      </w:r>
      <w:r w:rsidRPr="00FC3DD4">
        <w:rPr>
          <w:rFonts w:ascii="Arial" w:hAnsi="Arial" w:cs="Arial"/>
          <w:szCs w:val="24"/>
          <w:u w:val="single"/>
        </w:rPr>
        <w:tab/>
      </w:r>
      <w:r w:rsidRPr="00FC3DD4">
        <w:rPr>
          <w:rFonts w:ascii="Arial" w:hAnsi="Arial" w:cs="Arial"/>
          <w:szCs w:val="24"/>
          <w:u w:val="single"/>
        </w:rPr>
        <w:tab/>
      </w:r>
      <w:r w:rsidRPr="00FC3DD4">
        <w:rPr>
          <w:rFonts w:ascii="Arial" w:hAnsi="Arial" w:cs="Arial"/>
          <w:szCs w:val="24"/>
          <w:u w:val="single"/>
        </w:rPr>
        <w:tab/>
      </w:r>
    </w:p>
    <w:p w14:paraId="0BF105E1" w14:textId="77777777" w:rsidR="006F7D58" w:rsidRPr="00FC3DD4" w:rsidRDefault="006F7D58" w:rsidP="00AB2A95">
      <w:pPr>
        <w:tabs>
          <w:tab w:val="left" w:pos="4140"/>
          <w:tab w:val="left" w:pos="4680"/>
          <w:tab w:val="left" w:pos="5220"/>
          <w:tab w:val="right" w:pos="9090"/>
        </w:tabs>
        <w:rPr>
          <w:rFonts w:ascii="Arial" w:hAnsi="Arial" w:cs="Arial"/>
          <w:szCs w:val="24"/>
        </w:rPr>
      </w:pPr>
    </w:p>
    <w:tbl>
      <w:tblPr>
        <w:tblStyle w:val="TableGrid"/>
        <w:tblW w:w="9610" w:type="dxa"/>
        <w:tblLook w:val="04A0" w:firstRow="1" w:lastRow="0" w:firstColumn="1" w:lastColumn="0" w:noHBand="0" w:noVBand="1"/>
      </w:tblPr>
      <w:tblGrid>
        <w:gridCol w:w="4673"/>
        <w:gridCol w:w="4937"/>
      </w:tblGrid>
      <w:tr w:rsidR="006606E0" w:rsidRPr="00FC3DD4" w14:paraId="0AEB7F66" w14:textId="77777777" w:rsidTr="006606E0">
        <w:trPr>
          <w:trHeight w:val="353"/>
        </w:trPr>
        <w:tc>
          <w:tcPr>
            <w:tcW w:w="4673" w:type="dxa"/>
          </w:tcPr>
          <w:p w14:paraId="387B2E47" w14:textId="77777777" w:rsidR="006606E0" w:rsidRPr="00FC3DD4" w:rsidRDefault="006606E0" w:rsidP="00AB2A95">
            <w:pPr>
              <w:tabs>
                <w:tab w:val="left" w:pos="4140"/>
                <w:tab w:val="left" w:pos="4680"/>
                <w:tab w:val="left" w:pos="5220"/>
                <w:tab w:val="right" w:pos="9090"/>
              </w:tabs>
              <w:rPr>
                <w:rFonts w:ascii="Arial" w:hAnsi="Arial" w:cs="Arial"/>
              </w:rPr>
            </w:pPr>
            <w:r w:rsidRPr="00FC3DD4">
              <w:rPr>
                <w:rFonts w:ascii="Arial" w:hAnsi="Arial" w:cs="Arial"/>
              </w:rPr>
              <w:t>Spouse 1</w:t>
            </w:r>
          </w:p>
        </w:tc>
        <w:tc>
          <w:tcPr>
            <w:tcW w:w="4937" w:type="dxa"/>
          </w:tcPr>
          <w:p w14:paraId="68AB33B4" w14:textId="77777777" w:rsidR="006606E0" w:rsidRPr="00FC3DD4" w:rsidRDefault="006606E0" w:rsidP="00AB2A95">
            <w:pPr>
              <w:tabs>
                <w:tab w:val="left" w:pos="4140"/>
                <w:tab w:val="left" w:pos="4680"/>
                <w:tab w:val="left" w:pos="5220"/>
                <w:tab w:val="right" w:pos="9090"/>
              </w:tabs>
              <w:rPr>
                <w:rFonts w:ascii="Arial" w:hAnsi="Arial" w:cs="Arial"/>
              </w:rPr>
            </w:pPr>
            <w:r w:rsidRPr="00FC3DD4">
              <w:rPr>
                <w:rFonts w:ascii="Arial" w:hAnsi="Arial" w:cs="Arial"/>
              </w:rPr>
              <w:t xml:space="preserve">Spouse 2 </w:t>
            </w:r>
          </w:p>
        </w:tc>
      </w:tr>
      <w:tr w:rsidR="006606E0" w:rsidRPr="00FC3DD4" w14:paraId="71C07B52" w14:textId="77777777" w:rsidTr="006606E0">
        <w:trPr>
          <w:trHeight w:val="353"/>
        </w:trPr>
        <w:tc>
          <w:tcPr>
            <w:tcW w:w="4673" w:type="dxa"/>
          </w:tcPr>
          <w:p w14:paraId="07831AF7" w14:textId="77777777" w:rsidR="006606E0" w:rsidRPr="00FC3DD4" w:rsidRDefault="006606E0" w:rsidP="001614F7">
            <w:pPr>
              <w:tabs>
                <w:tab w:val="left" w:pos="4140"/>
                <w:tab w:val="left" w:pos="4680"/>
                <w:tab w:val="left" w:pos="5220"/>
                <w:tab w:val="right" w:pos="9090"/>
              </w:tabs>
              <w:rPr>
                <w:rFonts w:ascii="Arial" w:hAnsi="Arial" w:cs="Arial"/>
              </w:rPr>
            </w:pPr>
            <w:r w:rsidRPr="00FC3DD4">
              <w:rPr>
                <w:rFonts w:ascii="Arial" w:hAnsi="Arial" w:cs="Arial"/>
              </w:rPr>
              <w:t>Address:</w:t>
            </w:r>
          </w:p>
        </w:tc>
        <w:tc>
          <w:tcPr>
            <w:tcW w:w="4937" w:type="dxa"/>
          </w:tcPr>
          <w:p w14:paraId="4BAE1DF7" w14:textId="77777777" w:rsidR="006606E0" w:rsidRPr="00FC3DD4" w:rsidRDefault="006606E0" w:rsidP="001614F7">
            <w:pPr>
              <w:tabs>
                <w:tab w:val="left" w:pos="4140"/>
                <w:tab w:val="left" w:pos="4680"/>
                <w:tab w:val="left" w:pos="5220"/>
                <w:tab w:val="right" w:pos="9090"/>
              </w:tabs>
              <w:rPr>
                <w:rFonts w:ascii="Arial" w:hAnsi="Arial" w:cs="Arial"/>
              </w:rPr>
            </w:pPr>
            <w:r w:rsidRPr="00FC3DD4">
              <w:rPr>
                <w:rFonts w:ascii="Arial" w:hAnsi="Arial" w:cs="Arial"/>
              </w:rPr>
              <w:t>Address:</w:t>
            </w:r>
          </w:p>
        </w:tc>
      </w:tr>
      <w:tr w:rsidR="006606E0" w:rsidRPr="00FC3DD4" w14:paraId="52FCF47D" w14:textId="77777777" w:rsidTr="006606E0">
        <w:trPr>
          <w:trHeight w:val="353"/>
        </w:trPr>
        <w:tc>
          <w:tcPr>
            <w:tcW w:w="4673" w:type="dxa"/>
          </w:tcPr>
          <w:p w14:paraId="0047FCE4" w14:textId="77777777" w:rsidR="006606E0" w:rsidRPr="00FC3DD4" w:rsidRDefault="00F25293" w:rsidP="001614F7">
            <w:pPr>
              <w:tabs>
                <w:tab w:val="left" w:pos="4140"/>
                <w:tab w:val="left" w:pos="4680"/>
                <w:tab w:val="left" w:pos="5220"/>
                <w:tab w:val="right" w:pos="9090"/>
              </w:tabs>
              <w:rPr>
                <w:rFonts w:ascii="Arial" w:hAnsi="Arial" w:cs="Arial"/>
              </w:rPr>
            </w:pPr>
            <w:r w:rsidRPr="00FC3DD4">
              <w:rPr>
                <w:rFonts w:ascii="Arial" w:hAnsi="Arial" w:cs="Arial"/>
              </w:rPr>
              <w:t xml:space="preserve">Email Address: </w:t>
            </w:r>
          </w:p>
        </w:tc>
        <w:tc>
          <w:tcPr>
            <w:tcW w:w="4937" w:type="dxa"/>
          </w:tcPr>
          <w:p w14:paraId="64BD734B" w14:textId="77777777" w:rsidR="006606E0" w:rsidRPr="00FC3DD4" w:rsidRDefault="00F25293" w:rsidP="001614F7">
            <w:pPr>
              <w:tabs>
                <w:tab w:val="left" w:pos="4140"/>
                <w:tab w:val="left" w:pos="4680"/>
                <w:tab w:val="left" w:pos="5220"/>
                <w:tab w:val="right" w:pos="9090"/>
              </w:tabs>
              <w:rPr>
                <w:rFonts w:ascii="Arial" w:hAnsi="Arial" w:cs="Arial"/>
              </w:rPr>
            </w:pPr>
            <w:r w:rsidRPr="00FC3DD4">
              <w:rPr>
                <w:rFonts w:ascii="Arial" w:hAnsi="Arial" w:cs="Arial"/>
              </w:rPr>
              <w:t>Email Address:</w:t>
            </w:r>
          </w:p>
        </w:tc>
      </w:tr>
      <w:tr w:rsidR="006606E0" w:rsidRPr="00FC3DD4" w14:paraId="25B1D9AB" w14:textId="77777777" w:rsidTr="006606E0">
        <w:trPr>
          <w:trHeight w:val="353"/>
        </w:trPr>
        <w:tc>
          <w:tcPr>
            <w:tcW w:w="4673" w:type="dxa"/>
          </w:tcPr>
          <w:p w14:paraId="4D3C4B62" w14:textId="77777777" w:rsidR="006606E0" w:rsidRPr="00FC3DD4" w:rsidRDefault="006606E0" w:rsidP="001614F7">
            <w:pPr>
              <w:tabs>
                <w:tab w:val="left" w:pos="4140"/>
                <w:tab w:val="left" w:pos="4680"/>
                <w:tab w:val="left" w:pos="5220"/>
                <w:tab w:val="right" w:pos="9090"/>
              </w:tabs>
              <w:rPr>
                <w:rFonts w:ascii="Arial" w:hAnsi="Arial" w:cs="Arial"/>
              </w:rPr>
            </w:pPr>
          </w:p>
        </w:tc>
        <w:tc>
          <w:tcPr>
            <w:tcW w:w="4937" w:type="dxa"/>
          </w:tcPr>
          <w:p w14:paraId="1D24BEA1" w14:textId="77777777" w:rsidR="006606E0" w:rsidRPr="00FC3DD4" w:rsidRDefault="006606E0" w:rsidP="001614F7">
            <w:pPr>
              <w:tabs>
                <w:tab w:val="left" w:pos="4140"/>
                <w:tab w:val="left" w:pos="4680"/>
                <w:tab w:val="left" w:pos="5220"/>
                <w:tab w:val="right" w:pos="9090"/>
              </w:tabs>
              <w:rPr>
                <w:rFonts w:ascii="Arial" w:hAnsi="Arial" w:cs="Arial"/>
              </w:rPr>
            </w:pPr>
          </w:p>
        </w:tc>
      </w:tr>
    </w:tbl>
    <w:p w14:paraId="32F82AEC" w14:textId="77777777" w:rsidR="001614F7" w:rsidRPr="00FC3DD4" w:rsidRDefault="001614F7" w:rsidP="00AB2A95">
      <w:pPr>
        <w:tabs>
          <w:tab w:val="left" w:pos="4140"/>
          <w:tab w:val="left" w:pos="4680"/>
          <w:tab w:val="left" w:pos="5220"/>
          <w:tab w:val="right" w:pos="9090"/>
        </w:tabs>
        <w:rPr>
          <w:rFonts w:ascii="Arial" w:hAnsi="Arial" w:cs="Arial"/>
        </w:rPr>
      </w:pPr>
    </w:p>
    <w:p w14:paraId="7593633E" w14:textId="77777777" w:rsidR="001614F7" w:rsidRPr="00FC3DD4" w:rsidRDefault="001614F7" w:rsidP="00AB2A95">
      <w:pPr>
        <w:tabs>
          <w:tab w:val="left" w:pos="4140"/>
          <w:tab w:val="left" w:pos="4680"/>
          <w:tab w:val="left" w:pos="5220"/>
          <w:tab w:val="right" w:pos="9090"/>
        </w:tabs>
        <w:rPr>
          <w:rFonts w:ascii="Arial" w:hAnsi="Arial" w:cs="Arial"/>
        </w:rPr>
      </w:pPr>
    </w:p>
    <w:p w14:paraId="3253349D" w14:textId="77777777" w:rsidR="00AB2A95" w:rsidRPr="00FC3DD4" w:rsidRDefault="00AB2A95" w:rsidP="00AB2A95">
      <w:pPr>
        <w:tabs>
          <w:tab w:val="left" w:pos="4140"/>
          <w:tab w:val="left" w:pos="4680"/>
          <w:tab w:val="left" w:pos="5220"/>
          <w:tab w:val="right" w:pos="9090"/>
        </w:tabs>
        <w:rPr>
          <w:rFonts w:ascii="Arial" w:hAnsi="Arial" w:cs="Arial"/>
          <w:szCs w:val="24"/>
        </w:rPr>
      </w:pPr>
    </w:p>
    <w:p w14:paraId="3D1644E0" w14:textId="77777777" w:rsidR="006F7D58" w:rsidRPr="00FC3DD4" w:rsidRDefault="006606E0" w:rsidP="00AB2A95">
      <w:pPr>
        <w:tabs>
          <w:tab w:val="left" w:pos="4140"/>
          <w:tab w:val="left" w:pos="4680"/>
          <w:tab w:val="left" w:pos="5220"/>
          <w:tab w:val="right" w:pos="9090"/>
        </w:tabs>
        <w:rPr>
          <w:rFonts w:ascii="Arial" w:hAnsi="Arial" w:cs="Arial"/>
          <w:szCs w:val="24"/>
          <w:u w:val="single"/>
        </w:rPr>
      </w:pPr>
      <w:r w:rsidRPr="00FC3DD4">
        <w:rPr>
          <w:rFonts w:ascii="Arial" w:hAnsi="Arial" w:cs="Arial"/>
          <w:szCs w:val="24"/>
          <w:u w:val="single"/>
        </w:rPr>
        <w:tab/>
      </w:r>
      <w:r w:rsidRPr="00FC3DD4">
        <w:rPr>
          <w:rFonts w:ascii="Arial" w:hAnsi="Arial" w:cs="Arial"/>
          <w:szCs w:val="24"/>
        </w:rPr>
        <w:tab/>
      </w:r>
      <w:r w:rsidRPr="00FC3DD4">
        <w:rPr>
          <w:rFonts w:ascii="Arial" w:hAnsi="Arial" w:cs="Arial"/>
          <w:szCs w:val="24"/>
          <w:u w:val="single"/>
        </w:rPr>
        <w:tab/>
      </w:r>
      <w:r w:rsidRPr="00FC3DD4">
        <w:rPr>
          <w:rFonts w:ascii="Arial" w:hAnsi="Arial" w:cs="Arial"/>
          <w:szCs w:val="24"/>
          <w:u w:val="single"/>
        </w:rPr>
        <w:tab/>
      </w:r>
      <w:r w:rsidRPr="00FC3DD4">
        <w:rPr>
          <w:rFonts w:ascii="Arial" w:hAnsi="Arial" w:cs="Arial"/>
          <w:szCs w:val="24"/>
          <w:u w:val="single"/>
        </w:rPr>
        <w:tab/>
      </w:r>
    </w:p>
    <w:p w14:paraId="1A5D170D" w14:textId="77777777" w:rsidR="006F7D58" w:rsidRPr="00FC3DD4" w:rsidRDefault="006F7D58" w:rsidP="00AB2A95">
      <w:pPr>
        <w:tabs>
          <w:tab w:val="left" w:pos="4140"/>
          <w:tab w:val="left" w:pos="4680"/>
          <w:tab w:val="left" w:pos="5220"/>
          <w:tab w:val="right" w:pos="9090"/>
        </w:tabs>
        <w:rPr>
          <w:rFonts w:ascii="Arial" w:hAnsi="Arial" w:cs="Arial"/>
          <w:szCs w:val="24"/>
        </w:rPr>
      </w:pPr>
    </w:p>
    <w:tbl>
      <w:tblPr>
        <w:tblStyle w:val="TableGrid"/>
        <w:tblW w:w="9610" w:type="dxa"/>
        <w:tblLook w:val="04A0" w:firstRow="1" w:lastRow="0" w:firstColumn="1" w:lastColumn="0" w:noHBand="0" w:noVBand="1"/>
      </w:tblPr>
      <w:tblGrid>
        <w:gridCol w:w="4531"/>
        <w:gridCol w:w="5079"/>
      </w:tblGrid>
      <w:tr w:rsidR="006606E0" w:rsidRPr="00FC3DD4" w14:paraId="0138A994" w14:textId="77777777" w:rsidTr="00493CC0">
        <w:trPr>
          <w:trHeight w:val="353"/>
        </w:trPr>
        <w:tc>
          <w:tcPr>
            <w:tcW w:w="4531" w:type="dxa"/>
          </w:tcPr>
          <w:p w14:paraId="004A00C1" w14:textId="77777777" w:rsidR="006606E0" w:rsidRPr="00FC3DD4" w:rsidRDefault="006606E0" w:rsidP="006606E0">
            <w:pPr>
              <w:tabs>
                <w:tab w:val="left" w:pos="4140"/>
                <w:tab w:val="left" w:pos="4680"/>
                <w:tab w:val="left" w:pos="5220"/>
                <w:tab w:val="right" w:pos="9090"/>
              </w:tabs>
              <w:rPr>
                <w:rFonts w:ascii="Arial" w:hAnsi="Arial" w:cs="Arial"/>
              </w:rPr>
            </w:pPr>
            <w:r w:rsidRPr="00FC3DD4">
              <w:rPr>
                <w:rFonts w:ascii="Arial" w:hAnsi="Arial" w:cs="Arial"/>
              </w:rPr>
              <w:t>Lawyer:</w:t>
            </w:r>
          </w:p>
        </w:tc>
        <w:tc>
          <w:tcPr>
            <w:tcW w:w="5079" w:type="dxa"/>
          </w:tcPr>
          <w:p w14:paraId="320B93FA" w14:textId="77777777" w:rsidR="006606E0" w:rsidRPr="00FC3DD4" w:rsidRDefault="006606E0" w:rsidP="00E421D4">
            <w:pPr>
              <w:tabs>
                <w:tab w:val="left" w:pos="4140"/>
                <w:tab w:val="left" w:pos="4680"/>
                <w:tab w:val="left" w:pos="5220"/>
                <w:tab w:val="right" w:pos="9090"/>
              </w:tabs>
              <w:rPr>
                <w:rFonts w:ascii="Arial" w:hAnsi="Arial" w:cs="Arial"/>
              </w:rPr>
            </w:pPr>
            <w:r w:rsidRPr="00FC3DD4">
              <w:rPr>
                <w:rFonts w:ascii="Arial" w:hAnsi="Arial" w:cs="Arial"/>
              </w:rPr>
              <w:t>Lawyer:</w:t>
            </w:r>
          </w:p>
        </w:tc>
      </w:tr>
      <w:tr w:rsidR="006606E0" w:rsidRPr="00FC3DD4" w14:paraId="40D46A67" w14:textId="77777777" w:rsidTr="00493CC0">
        <w:trPr>
          <w:trHeight w:val="353"/>
        </w:trPr>
        <w:tc>
          <w:tcPr>
            <w:tcW w:w="4531" w:type="dxa"/>
          </w:tcPr>
          <w:p w14:paraId="75CE46C3" w14:textId="77777777" w:rsidR="006606E0" w:rsidRPr="00FC3DD4" w:rsidRDefault="006606E0" w:rsidP="00E421D4">
            <w:pPr>
              <w:tabs>
                <w:tab w:val="left" w:pos="4140"/>
                <w:tab w:val="left" w:pos="4680"/>
                <w:tab w:val="left" w:pos="5220"/>
                <w:tab w:val="right" w:pos="9090"/>
              </w:tabs>
              <w:rPr>
                <w:rFonts w:ascii="Arial" w:hAnsi="Arial" w:cs="Arial"/>
              </w:rPr>
            </w:pPr>
            <w:r w:rsidRPr="00FC3DD4">
              <w:rPr>
                <w:rFonts w:ascii="Arial" w:hAnsi="Arial" w:cs="Arial"/>
              </w:rPr>
              <w:t>Address:</w:t>
            </w:r>
          </w:p>
        </w:tc>
        <w:tc>
          <w:tcPr>
            <w:tcW w:w="5079" w:type="dxa"/>
          </w:tcPr>
          <w:p w14:paraId="057DA94C" w14:textId="77777777" w:rsidR="006606E0" w:rsidRPr="00FC3DD4" w:rsidRDefault="006606E0" w:rsidP="00E421D4">
            <w:pPr>
              <w:tabs>
                <w:tab w:val="left" w:pos="4140"/>
                <w:tab w:val="left" w:pos="4680"/>
                <w:tab w:val="left" w:pos="5220"/>
                <w:tab w:val="right" w:pos="9090"/>
              </w:tabs>
              <w:rPr>
                <w:rFonts w:ascii="Arial" w:hAnsi="Arial" w:cs="Arial"/>
              </w:rPr>
            </w:pPr>
            <w:r w:rsidRPr="00FC3DD4">
              <w:rPr>
                <w:rFonts w:ascii="Arial" w:hAnsi="Arial" w:cs="Arial"/>
              </w:rPr>
              <w:t>Address:</w:t>
            </w:r>
          </w:p>
        </w:tc>
      </w:tr>
      <w:tr w:rsidR="006606E0" w:rsidRPr="00FC3DD4" w14:paraId="5F0CE82D" w14:textId="77777777" w:rsidTr="00493CC0">
        <w:trPr>
          <w:trHeight w:val="353"/>
        </w:trPr>
        <w:tc>
          <w:tcPr>
            <w:tcW w:w="4531" w:type="dxa"/>
          </w:tcPr>
          <w:p w14:paraId="3002C830" w14:textId="77777777" w:rsidR="006606E0" w:rsidRPr="00FC3DD4" w:rsidRDefault="00F25293" w:rsidP="00E421D4">
            <w:pPr>
              <w:tabs>
                <w:tab w:val="left" w:pos="4140"/>
                <w:tab w:val="left" w:pos="4680"/>
                <w:tab w:val="left" w:pos="5220"/>
                <w:tab w:val="right" w:pos="9090"/>
              </w:tabs>
              <w:rPr>
                <w:rFonts w:ascii="Arial" w:hAnsi="Arial" w:cs="Arial"/>
              </w:rPr>
            </w:pPr>
            <w:r w:rsidRPr="00FC3DD4">
              <w:rPr>
                <w:rFonts w:ascii="Arial" w:hAnsi="Arial" w:cs="Arial"/>
              </w:rPr>
              <w:t>Email Address:</w:t>
            </w:r>
          </w:p>
        </w:tc>
        <w:tc>
          <w:tcPr>
            <w:tcW w:w="5079" w:type="dxa"/>
          </w:tcPr>
          <w:p w14:paraId="75C699F3" w14:textId="77777777" w:rsidR="006606E0" w:rsidRPr="00FC3DD4" w:rsidRDefault="00F25293" w:rsidP="00E421D4">
            <w:pPr>
              <w:tabs>
                <w:tab w:val="left" w:pos="4140"/>
                <w:tab w:val="left" w:pos="4680"/>
                <w:tab w:val="left" w:pos="5220"/>
                <w:tab w:val="right" w:pos="9090"/>
              </w:tabs>
              <w:rPr>
                <w:rFonts w:ascii="Arial" w:hAnsi="Arial" w:cs="Arial"/>
              </w:rPr>
            </w:pPr>
            <w:r w:rsidRPr="00FC3DD4">
              <w:rPr>
                <w:rFonts w:ascii="Arial" w:hAnsi="Arial" w:cs="Arial"/>
              </w:rPr>
              <w:t>Email Address:</w:t>
            </w:r>
          </w:p>
        </w:tc>
      </w:tr>
      <w:tr w:rsidR="006606E0" w:rsidRPr="00FC3DD4" w14:paraId="2DB1E1F2" w14:textId="77777777" w:rsidTr="00493CC0">
        <w:trPr>
          <w:trHeight w:val="353"/>
        </w:trPr>
        <w:tc>
          <w:tcPr>
            <w:tcW w:w="4531" w:type="dxa"/>
          </w:tcPr>
          <w:p w14:paraId="0D33EB94" w14:textId="77777777" w:rsidR="006606E0" w:rsidRPr="00FC3DD4" w:rsidRDefault="006606E0" w:rsidP="00E421D4">
            <w:pPr>
              <w:tabs>
                <w:tab w:val="left" w:pos="4140"/>
                <w:tab w:val="left" w:pos="4680"/>
                <w:tab w:val="left" w:pos="5220"/>
                <w:tab w:val="right" w:pos="9090"/>
              </w:tabs>
              <w:rPr>
                <w:rFonts w:ascii="Arial" w:hAnsi="Arial" w:cs="Arial"/>
              </w:rPr>
            </w:pPr>
          </w:p>
        </w:tc>
        <w:tc>
          <w:tcPr>
            <w:tcW w:w="5079" w:type="dxa"/>
          </w:tcPr>
          <w:p w14:paraId="1BE14F74" w14:textId="77777777" w:rsidR="006606E0" w:rsidRPr="00FC3DD4" w:rsidRDefault="006606E0" w:rsidP="00E421D4">
            <w:pPr>
              <w:tabs>
                <w:tab w:val="left" w:pos="4140"/>
                <w:tab w:val="left" w:pos="4680"/>
                <w:tab w:val="left" w:pos="5220"/>
                <w:tab w:val="right" w:pos="9090"/>
              </w:tabs>
              <w:rPr>
                <w:rFonts w:ascii="Arial" w:hAnsi="Arial" w:cs="Arial"/>
              </w:rPr>
            </w:pPr>
          </w:p>
        </w:tc>
      </w:tr>
    </w:tbl>
    <w:p w14:paraId="1C35BB5C" w14:textId="77777777" w:rsidR="00D36A96" w:rsidRPr="00FC3DD4" w:rsidRDefault="00D36A96" w:rsidP="006606E0">
      <w:pPr>
        <w:tabs>
          <w:tab w:val="left" w:pos="4140"/>
          <w:tab w:val="left" w:pos="4680"/>
          <w:tab w:val="left" w:pos="5220"/>
          <w:tab w:val="right" w:pos="9090"/>
        </w:tabs>
        <w:rPr>
          <w:rFonts w:ascii="Arial" w:hAnsi="Arial" w:cs="Arial"/>
          <w:szCs w:val="24"/>
        </w:rPr>
      </w:pPr>
    </w:p>
    <w:p w14:paraId="546185F9" w14:textId="77777777" w:rsidR="00D36A96" w:rsidRPr="00FC3DD4" w:rsidRDefault="00D36A96" w:rsidP="00D36A96"/>
    <w:p w14:paraId="3C5D7B39" w14:textId="77777777" w:rsidR="00E962B6" w:rsidRPr="00FC3DD4" w:rsidRDefault="00EB2EBB" w:rsidP="00E962B6">
      <w:pPr>
        <w:pStyle w:val="Title"/>
        <w:spacing w:before="0" w:after="240"/>
        <w:rPr>
          <w:rFonts w:ascii="Arial" w:hAnsi="Arial" w:cs="Arial"/>
          <w:sz w:val="24"/>
          <w:szCs w:val="22"/>
        </w:rPr>
      </w:pPr>
      <w:r w:rsidRPr="00FC3DD4">
        <w:rPr>
          <w:rFonts w:ascii="Arial" w:hAnsi="Arial" w:cs="Arial"/>
          <w:sz w:val="24"/>
          <w:szCs w:val="22"/>
        </w:rPr>
        <w:t xml:space="preserve">Schedule </w:t>
      </w:r>
      <w:r w:rsidR="00E962B6" w:rsidRPr="00FC3DD4">
        <w:rPr>
          <w:rFonts w:ascii="Arial" w:hAnsi="Arial" w:cs="Arial"/>
          <w:sz w:val="24"/>
          <w:szCs w:val="22"/>
        </w:rPr>
        <w:t>A</w:t>
      </w:r>
    </w:p>
    <w:p w14:paraId="694D0469" w14:textId="77777777" w:rsidR="00D36A96" w:rsidRPr="00FC3DD4" w:rsidRDefault="00D36A96" w:rsidP="00E962B6">
      <w:pPr>
        <w:pStyle w:val="Title"/>
        <w:spacing w:before="0" w:after="240"/>
        <w:rPr>
          <w:rFonts w:ascii="Arial" w:hAnsi="Arial" w:cs="Arial"/>
          <w:sz w:val="22"/>
          <w:szCs w:val="22"/>
          <w:u w:val="single"/>
        </w:rPr>
      </w:pPr>
      <w:r w:rsidRPr="00FC3DD4">
        <w:rPr>
          <w:rFonts w:ascii="Arial" w:hAnsi="Arial" w:cs="Arial"/>
          <w:sz w:val="22"/>
          <w:szCs w:val="22"/>
          <w:u w:val="single"/>
        </w:rPr>
        <w:t>NOTICE OF TERMINATION</w:t>
      </w:r>
    </w:p>
    <w:p w14:paraId="4AAF0DA8" w14:textId="77777777" w:rsidR="00D36A96" w:rsidRPr="00FC3DD4" w:rsidRDefault="00D36A96" w:rsidP="00D36A96">
      <w:pPr>
        <w:pStyle w:val="Title"/>
        <w:spacing w:before="0" w:after="240"/>
        <w:rPr>
          <w:rFonts w:ascii="Arial" w:hAnsi="Arial" w:cs="Arial"/>
          <w:sz w:val="22"/>
          <w:szCs w:val="22"/>
        </w:rPr>
      </w:pPr>
      <w:r w:rsidRPr="00FC3DD4">
        <w:rPr>
          <w:rFonts w:ascii="Arial" w:hAnsi="Arial" w:cs="Arial"/>
          <w:sz w:val="22"/>
          <w:szCs w:val="22"/>
        </w:rPr>
        <w:t xml:space="preserve">IN THE MATTER OF THE </w:t>
      </w:r>
    </w:p>
    <w:p w14:paraId="38ABB3E2" w14:textId="77777777" w:rsidR="00D36A96" w:rsidRPr="00FC3DD4" w:rsidRDefault="00D36A96" w:rsidP="00D36A96">
      <w:pPr>
        <w:pStyle w:val="Title"/>
        <w:spacing w:before="0" w:after="240"/>
        <w:rPr>
          <w:rFonts w:ascii="Arial" w:hAnsi="Arial" w:cs="Arial"/>
          <w:sz w:val="22"/>
          <w:szCs w:val="22"/>
        </w:rPr>
      </w:pPr>
      <w:r w:rsidRPr="00FC3DD4">
        <w:rPr>
          <w:rFonts w:ascii="Arial" w:hAnsi="Arial" w:cs="Arial"/>
          <w:sz w:val="22"/>
          <w:szCs w:val="22"/>
        </w:rPr>
        <w:t>Collaborative Practice Lawyer’s Participation Agreement</w:t>
      </w:r>
    </w:p>
    <w:p w14:paraId="2E20B461" w14:textId="77777777" w:rsidR="00D36A96" w:rsidRPr="00FC3DD4" w:rsidRDefault="00D36A96" w:rsidP="00D36A96">
      <w:pPr>
        <w:spacing w:after="240"/>
        <w:rPr>
          <w:rFonts w:ascii="Arial" w:hAnsi="Arial" w:cs="Arial"/>
          <w:b/>
          <w:sz w:val="22"/>
          <w:szCs w:val="22"/>
        </w:rPr>
      </w:pPr>
      <w:r w:rsidRPr="00FC3DD4">
        <w:rPr>
          <w:rFonts w:ascii="Arial" w:hAnsi="Arial" w:cs="Arial"/>
          <w:b/>
          <w:sz w:val="22"/>
          <w:szCs w:val="22"/>
        </w:rPr>
        <w:t>BETWEEN:</w:t>
      </w:r>
    </w:p>
    <w:p w14:paraId="37B4A775" w14:textId="77777777" w:rsidR="00D36A96" w:rsidRPr="00FC3DD4" w:rsidRDefault="00D36A96" w:rsidP="00D36A96">
      <w:pPr>
        <w:spacing w:after="240"/>
        <w:rPr>
          <w:rFonts w:ascii="Arial" w:hAnsi="Arial" w:cs="Arial"/>
          <w:sz w:val="22"/>
          <w:szCs w:val="22"/>
        </w:rPr>
      </w:pPr>
      <w:r w:rsidRPr="00FC3DD4">
        <w:rPr>
          <w:rFonts w:ascii="Arial" w:hAnsi="Arial" w:cs="Arial"/>
          <w:sz w:val="22"/>
          <w:szCs w:val="22"/>
        </w:rPr>
        <w:tab/>
        <w:t>Spouse 1</w:t>
      </w:r>
    </w:p>
    <w:p w14:paraId="28891284" w14:textId="77777777" w:rsidR="00D36A96" w:rsidRPr="00FC3DD4" w:rsidRDefault="00D36A96" w:rsidP="00D36A96">
      <w:pPr>
        <w:spacing w:after="240"/>
        <w:rPr>
          <w:rFonts w:ascii="Arial" w:hAnsi="Arial" w:cs="Arial"/>
          <w:sz w:val="22"/>
          <w:szCs w:val="22"/>
        </w:rPr>
      </w:pPr>
      <w:r w:rsidRPr="00FC3DD4">
        <w:rPr>
          <w:rFonts w:ascii="Arial" w:hAnsi="Arial" w:cs="Arial"/>
          <w:sz w:val="22"/>
          <w:szCs w:val="22"/>
        </w:rPr>
        <w:t>AND</w:t>
      </w:r>
    </w:p>
    <w:p w14:paraId="2D9811B8" w14:textId="77777777" w:rsidR="00D36A96" w:rsidRPr="00FC3DD4" w:rsidRDefault="00D36A96" w:rsidP="00D36A96">
      <w:pPr>
        <w:spacing w:after="240"/>
        <w:ind w:firstLine="720"/>
        <w:rPr>
          <w:rFonts w:ascii="Arial" w:hAnsi="Arial" w:cs="Arial"/>
          <w:sz w:val="22"/>
          <w:szCs w:val="22"/>
        </w:rPr>
      </w:pPr>
      <w:r w:rsidRPr="00FC3DD4">
        <w:rPr>
          <w:rFonts w:ascii="Arial" w:hAnsi="Arial" w:cs="Arial"/>
          <w:sz w:val="22"/>
          <w:szCs w:val="22"/>
        </w:rPr>
        <w:t>Spouse 2</w:t>
      </w:r>
    </w:p>
    <w:p w14:paraId="3DEC896C" w14:textId="77777777" w:rsidR="00D36A96" w:rsidRPr="00FC3DD4" w:rsidRDefault="00D36A96" w:rsidP="00D36A96">
      <w:pPr>
        <w:spacing w:after="240"/>
        <w:jc w:val="right"/>
        <w:rPr>
          <w:rFonts w:ascii="Arial" w:hAnsi="Arial" w:cs="Arial"/>
          <w:sz w:val="22"/>
          <w:szCs w:val="22"/>
        </w:rPr>
      </w:pPr>
      <w:r w:rsidRPr="00FC3DD4">
        <w:rPr>
          <w:rFonts w:ascii="Arial" w:hAnsi="Arial" w:cs="Arial"/>
          <w:sz w:val="22"/>
          <w:szCs w:val="22"/>
        </w:rPr>
        <w:tab/>
      </w:r>
      <w:r w:rsidRPr="00FC3DD4">
        <w:rPr>
          <w:rFonts w:ascii="Arial" w:hAnsi="Arial" w:cs="Arial"/>
          <w:sz w:val="22"/>
          <w:szCs w:val="22"/>
        </w:rPr>
        <w:tab/>
      </w:r>
      <w:r w:rsidRPr="00FC3DD4">
        <w:rPr>
          <w:rFonts w:ascii="Arial" w:hAnsi="Arial" w:cs="Arial"/>
          <w:sz w:val="22"/>
          <w:szCs w:val="22"/>
        </w:rPr>
        <w:tab/>
      </w:r>
      <w:r w:rsidRPr="00FC3DD4">
        <w:rPr>
          <w:rFonts w:ascii="Arial" w:hAnsi="Arial" w:cs="Arial"/>
          <w:sz w:val="22"/>
          <w:szCs w:val="22"/>
        </w:rPr>
        <w:tab/>
      </w:r>
      <w:r w:rsidRPr="00FC3DD4">
        <w:rPr>
          <w:rFonts w:ascii="Arial" w:hAnsi="Arial" w:cs="Arial"/>
          <w:sz w:val="22"/>
          <w:szCs w:val="22"/>
        </w:rPr>
        <w:tab/>
      </w:r>
      <w:r w:rsidRPr="00FC3DD4">
        <w:rPr>
          <w:rFonts w:ascii="Arial" w:hAnsi="Arial" w:cs="Arial"/>
          <w:sz w:val="22"/>
          <w:szCs w:val="22"/>
        </w:rPr>
        <w:tab/>
        <w:t>(“the Parties”)</w:t>
      </w:r>
    </w:p>
    <w:p w14:paraId="3660DC50" w14:textId="77777777" w:rsidR="00D36A96" w:rsidRPr="00FC3DD4" w:rsidRDefault="00D36A96" w:rsidP="00D36A96">
      <w:pPr>
        <w:spacing w:after="240"/>
        <w:rPr>
          <w:rFonts w:ascii="Arial" w:hAnsi="Arial" w:cs="Arial"/>
          <w:b/>
          <w:sz w:val="22"/>
          <w:szCs w:val="22"/>
        </w:rPr>
      </w:pPr>
      <w:r w:rsidRPr="00FC3DD4">
        <w:rPr>
          <w:rFonts w:ascii="Arial" w:hAnsi="Arial" w:cs="Arial"/>
          <w:b/>
          <w:sz w:val="22"/>
          <w:szCs w:val="22"/>
        </w:rPr>
        <w:t>AND THEIR LAWYERS:</w:t>
      </w:r>
    </w:p>
    <w:p w14:paraId="3CF0A801" w14:textId="77777777" w:rsidR="00D36A96" w:rsidRPr="00FC3DD4" w:rsidRDefault="00D36A96" w:rsidP="00D36A96">
      <w:pPr>
        <w:spacing w:after="240"/>
        <w:rPr>
          <w:rFonts w:ascii="Arial" w:hAnsi="Arial" w:cs="Arial"/>
          <w:sz w:val="22"/>
          <w:szCs w:val="22"/>
        </w:rPr>
      </w:pPr>
      <w:r w:rsidRPr="00FC3DD4">
        <w:rPr>
          <w:rFonts w:ascii="Arial" w:hAnsi="Arial" w:cs="Arial"/>
          <w:sz w:val="22"/>
          <w:szCs w:val="22"/>
        </w:rPr>
        <w:tab/>
        <w:t>Lawyer 1</w:t>
      </w:r>
    </w:p>
    <w:p w14:paraId="7769F804" w14:textId="77777777" w:rsidR="00D36A96" w:rsidRPr="00FC3DD4" w:rsidRDefault="00D36A96" w:rsidP="00D36A96">
      <w:pPr>
        <w:spacing w:after="240"/>
        <w:rPr>
          <w:rFonts w:ascii="Arial" w:hAnsi="Arial" w:cs="Arial"/>
          <w:sz w:val="22"/>
          <w:szCs w:val="22"/>
        </w:rPr>
      </w:pPr>
      <w:r w:rsidRPr="00FC3DD4">
        <w:rPr>
          <w:rFonts w:ascii="Arial" w:hAnsi="Arial" w:cs="Arial"/>
          <w:sz w:val="22"/>
          <w:szCs w:val="22"/>
        </w:rPr>
        <w:t>AND</w:t>
      </w:r>
    </w:p>
    <w:p w14:paraId="375CA07F" w14:textId="77777777" w:rsidR="00D36A96" w:rsidRPr="00FC3DD4" w:rsidRDefault="00D36A96" w:rsidP="00D36A96">
      <w:pPr>
        <w:spacing w:after="240"/>
        <w:rPr>
          <w:rFonts w:ascii="Arial" w:hAnsi="Arial" w:cs="Arial"/>
          <w:sz w:val="22"/>
          <w:szCs w:val="22"/>
        </w:rPr>
      </w:pPr>
      <w:r w:rsidRPr="00FC3DD4">
        <w:rPr>
          <w:rFonts w:ascii="Arial" w:hAnsi="Arial" w:cs="Arial"/>
          <w:sz w:val="22"/>
          <w:szCs w:val="22"/>
        </w:rPr>
        <w:tab/>
        <w:t>Lawyer 2</w:t>
      </w:r>
      <w:r w:rsidRPr="00FC3DD4">
        <w:rPr>
          <w:rFonts w:ascii="Arial" w:hAnsi="Arial" w:cs="Arial"/>
          <w:sz w:val="22"/>
          <w:szCs w:val="22"/>
        </w:rPr>
        <w:tab/>
      </w:r>
    </w:p>
    <w:p w14:paraId="77860977" w14:textId="77777777" w:rsidR="00D36A96" w:rsidRPr="00FC3DD4" w:rsidRDefault="00D36A96" w:rsidP="00D36A96">
      <w:pPr>
        <w:spacing w:after="240"/>
        <w:ind w:left="7200"/>
        <w:jc w:val="right"/>
        <w:rPr>
          <w:rFonts w:ascii="Arial" w:hAnsi="Arial" w:cs="Arial"/>
          <w:sz w:val="22"/>
          <w:szCs w:val="22"/>
        </w:rPr>
      </w:pPr>
      <w:r w:rsidRPr="00FC3DD4">
        <w:rPr>
          <w:rFonts w:ascii="Arial" w:hAnsi="Arial" w:cs="Arial"/>
          <w:sz w:val="22"/>
          <w:szCs w:val="22"/>
        </w:rPr>
        <w:t>(the “Lawyers”)</w:t>
      </w:r>
    </w:p>
    <w:p w14:paraId="6C26188F" w14:textId="77777777" w:rsidR="00F25293" w:rsidRPr="00FC3DD4" w:rsidRDefault="00F25293" w:rsidP="00D16011">
      <w:pPr>
        <w:pStyle w:val="SINGLELINE"/>
        <w:jc w:val="both"/>
        <w:rPr>
          <w:sz w:val="22"/>
          <w:szCs w:val="22"/>
        </w:rPr>
      </w:pPr>
      <w:r w:rsidRPr="00FC3DD4">
        <w:rPr>
          <w:sz w:val="22"/>
          <w:szCs w:val="22"/>
        </w:rPr>
        <w:tab/>
      </w:r>
      <w:r w:rsidR="00D36A96" w:rsidRPr="00FC3DD4">
        <w:rPr>
          <w:sz w:val="22"/>
          <w:szCs w:val="22"/>
        </w:rPr>
        <w:t>I</w:t>
      </w:r>
      <w:r w:rsidR="00F5259D" w:rsidRPr="00FC3DD4">
        <w:rPr>
          <w:sz w:val="22"/>
          <w:szCs w:val="22"/>
        </w:rPr>
        <w:t>, _________</w:t>
      </w:r>
      <w:r w:rsidR="008B2D45" w:rsidRPr="00FC3DD4">
        <w:rPr>
          <w:sz w:val="22"/>
          <w:szCs w:val="22"/>
        </w:rPr>
        <w:t>_, (</w:t>
      </w:r>
      <w:r w:rsidR="00D36A96" w:rsidRPr="00FC3DD4">
        <w:rPr>
          <w:rFonts w:cs="Arial"/>
          <w:b/>
          <w:i/>
          <w:sz w:val="22"/>
          <w:szCs w:val="22"/>
        </w:rPr>
        <w:t>name of Party or Lawyer</w:t>
      </w:r>
      <w:r w:rsidR="00D36A96" w:rsidRPr="00FC3DD4">
        <w:rPr>
          <w:sz w:val="22"/>
          <w:szCs w:val="22"/>
        </w:rPr>
        <w:t xml:space="preserve">) of </w:t>
      </w:r>
      <w:r w:rsidRPr="00FC3DD4">
        <w:rPr>
          <w:sz w:val="22"/>
          <w:szCs w:val="22"/>
        </w:rPr>
        <w:t xml:space="preserve">Vancouver, </w:t>
      </w:r>
      <w:r w:rsidR="00D36A96" w:rsidRPr="00FC3DD4">
        <w:rPr>
          <w:sz w:val="22"/>
          <w:szCs w:val="22"/>
        </w:rPr>
        <w:t xml:space="preserve">British Columbia, </w:t>
      </w:r>
      <w:r w:rsidRPr="00FC3DD4">
        <w:rPr>
          <w:sz w:val="22"/>
          <w:szCs w:val="22"/>
        </w:rPr>
        <w:t xml:space="preserve">give notice to: </w:t>
      </w:r>
      <w:r w:rsidR="00D36A96" w:rsidRPr="00FC3DD4">
        <w:rPr>
          <w:sz w:val="22"/>
          <w:szCs w:val="22"/>
        </w:rPr>
        <w:t xml:space="preserve"> </w:t>
      </w:r>
    </w:p>
    <w:p w14:paraId="0C890962" w14:textId="77777777" w:rsidR="00D36A96" w:rsidRPr="00FC3DD4" w:rsidRDefault="00D36A96" w:rsidP="00C8333A">
      <w:pPr>
        <w:pStyle w:val="ListParagraph"/>
        <w:numPr>
          <w:ilvl w:val="0"/>
          <w:numId w:val="5"/>
        </w:numPr>
        <w:tabs>
          <w:tab w:val="left" w:pos="4140"/>
          <w:tab w:val="left" w:pos="4680"/>
          <w:tab w:val="left" w:pos="5220"/>
          <w:tab w:val="right" w:pos="9090"/>
        </w:tabs>
        <w:spacing w:line="360" w:lineRule="auto"/>
        <w:ind w:left="1077" w:hanging="357"/>
        <w:rPr>
          <w:rFonts w:ascii="Arial" w:hAnsi="Arial" w:cs="Arial"/>
          <w:sz w:val="22"/>
          <w:szCs w:val="22"/>
        </w:rPr>
      </w:pPr>
      <w:r w:rsidRPr="00FC3DD4">
        <w:rPr>
          <w:rFonts w:ascii="Arial" w:hAnsi="Arial" w:cs="Arial"/>
          <w:sz w:val="22"/>
          <w:szCs w:val="22"/>
        </w:rPr>
        <w:t xml:space="preserve">_____________________Spouse 1 </w:t>
      </w:r>
    </w:p>
    <w:p w14:paraId="0039A995" w14:textId="77777777" w:rsidR="00D36A96" w:rsidRPr="00FC3DD4" w:rsidRDefault="00D36A96" w:rsidP="00C8333A">
      <w:pPr>
        <w:pStyle w:val="ListParagraph"/>
        <w:numPr>
          <w:ilvl w:val="0"/>
          <w:numId w:val="5"/>
        </w:numPr>
        <w:tabs>
          <w:tab w:val="left" w:pos="4140"/>
          <w:tab w:val="left" w:pos="4680"/>
          <w:tab w:val="left" w:pos="5220"/>
          <w:tab w:val="right" w:pos="9090"/>
        </w:tabs>
        <w:spacing w:line="360" w:lineRule="auto"/>
        <w:ind w:left="1077" w:hanging="357"/>
        <w:rPr>
          <w:rFonts w:ascii="Arial" w:hAnsi="Arial" w:cs="Arial"/>
          <w:sz w:val="22"/>
          <w:szCs w:val="22"/>
        </w:rPr>
      </w:pPr>
      <w:r w:rsidRPr="00FC3DD4">
        <w:rPr>
          <w:rFonts w:ascii="Arial" w:hAnsi="Arial" w:cs="Arial"/>
          <w:sz w:val="22"/>
          <w:szCs w:val="22"/>
        </w:rPr>
        <w:t xml:space="preserve">_____________________Spouse 2 </w:t>
      </w:r>
    </w:p>
    <w:p w14:paraId="3F2B565A" w14:textId="77777777" w:rsidR="00D36A96" w:rsidRPr="00FC3DD4" w:rsidRDefault="00D36A96" w:rsidP="00C8333A">
      <w:pPr>
        <w:pStyle w:val="ListParagraph"/>
        <w:numPr>
          <w:ilvl w:val="0"/>
          <w:numId w:val="5"/>
        </w:numPr>
        <w:tabs>
          <w:tab w:val="left" w:pos="4140"/>
          <w:tab w:val="left" w:pos="4680"/>
          <w:tab w:val="left" w:pos="5220"/>
          <w:tab w:val="right" w:pos="9090"/>
        </w:tabs>
        <w:spacing w:line="360" w:lineRule="auto"/>
        <w:ind w:left="1077" w:hanging="357"/>
        <w:rPr>
          <w:rFonts w:ascii="Arial" w:hAnsi="Arial" w:cs="Arial"/>
          <w:sz w:val="22"/>
          <w:szCs w:val="22"/>
        </w:rPr>
      </w:pPr>
      <w:r w:rsidRPr="00FC3DD4">
        <w:rPr>
          <w:rFonts w:ascii="Arial" w:hAnsi="Arial" w:cs="Arial"/>
          <w:sz w:val="22"/>
          <w:szCs w:val="22"/>
        </w:rPr>
        <w:t>_____________________Lawyer 1</w:t>
      </w:r>
    </w:p>
    <w:p w14:paraId="7C9C8E63" w14:textId="77777777" w:rsidR="00D36A96" w:rsidRPr="00FC3DD4" w:rsidRDefault="00D36A96" w:rsidP="00C8333A">
      <w:pPr>
        <w:pStyle w:val="ListParagraph"/>
        <w:numPr>
          <w:ilvl w:val="0"/>
          <w:numId w:val="5"/>
        </w:numPr>
        <w:tabs>
          <w:tab w:val="left" w:pos="4140"/>
          <w:tab w:val="left" w:pos="4680"/>
          <w:tab w:val="left" w:pos="5220"/>
          <w:tab w:val="right" w:pos="9090"/>
        </w:tabs>
        <w:spacing w:line="360" w:lineRule="auto"/>
        <w:ind w:left="1077" w:hanging="357"/>
        <w:rPr>
          <w:rFonts w:ascii="Arial" w:hAnsi="Arial" w:cs="Arial"/>
          <w:sz w:val="22"/>
          <w:szCs w:val="22"/>
        </w:rPr>
      </w:pPr>
      <w:r w:rsidRPr="00FC3DD4">
        <w:rPr>
          <w:rFonts w:ascii="Arial" w:hAnsi="Arial" w:cs="Arial"/>
          <w:sz w:val="22"/>
          <w:szCs w:val="22"/>
        </w:rPr>
        <w:t xml:space="preserve">_____________________Lawyer 2 </w:t>
      </w:r>
    </w:p>
    <w:p w14:paraId="1D0F766F" w14:textId="77777777" w:rsidR="00F25293" w:rsidRPr="00FC3DD4" w:rsidRDefault="00F25293" w:rsidP="00F25293">
      <w:pPr>
        <w:pStyle w:val="ListParagraph"/>
        <w:tabs>
          <w:tab w:val="left" w:pos="4140"/>
          <w:tab w:val="left" w:pos="4680"/>
          <w:tab w:val="left" w:pos="5220"/>
          <w:tab w:val="right" w:pos="9090"/>
        </w:tabs>
        <w:spacing w:line="480" w:lineRule="auto"/>
        <w:ind w:left="1080"/>
        <w:rPr>
          <w:rFonts w:ascii="Arial" w:hAnsi="Arial" w:cs="Arial"/>
          <w:b/>
          <w:i/>
          <w:sz w:val="22"/>
          <w:szCs w:val="22"/>
        </w:rPr>
      </w:pPr>
      <w:r w:rsidRPr="00FC3DD4">
        <w:rPr>
          <w:rFonts w:ascii="Arial" w:hAnsi="Arial" w:cs="Arial"/>
          <w:b/>
          <w:i/>
          <w:sz w:val="22"/>
          <w:szCs w:val="22"/>
        </w:rPr>
        <w:t xml:space="preserve">(include three of these, other than yourself) </w:t>
      </w:r>
    </w:p>
    <w:p w14:paraId="753F4D93" w14:textId="77777777" w:rsidR="00D36A96" w:rsidRPr="00FC3DD4" w:rsidRDefault="00D36A96" w:rsidP="00D36A96">
      <w:pPr>
        <w:tabs>
          <w:tab w:val="left" w:pos="4140"/>
          <w:tab w:val="left" w:pos="4680"/>
          <w:tab w:val="left" w:pos="5220"/>
          <w:tab w:val="right" w:pos="9090"/>
        </w:tabs>
        <w:spacing w:line="480" w:lineRule="auto"/>
        <w:rPr>
          <w:rFonts w:ascii="Arial" w:hAnsi="Arial" w:cs="Arial"/>
          <w:sz w:val="22"/>
          <w:szCs w:val="22"/>
        </w:rPr>
      </w:pPr>
      <w:r w:rsidRPr="00FC3DD4">
        <w:rPr>
          <w:rFonts w:ascii="Arial" w:hAnsi="Arial" w:cs="Arial"/>
          <w:sz w:val="22"/>
          <w:szCs w:val="22"/>
        </w:rPr>
        <w:t xml:space="preserve">that I am terminating the Collaborative Process. </w:t>
      </w:r>
    </w:p>
    <w:p w14:paraId="188FE4A9" w14:textId="77777777" w:rsidR="00F25293" w:rsidRPr="00FC3DD4" w:rsidRDefault="00F25293" w:rsidP="00F25293">
      <w:pPr>
        <w:pStyle w:val="STANDARD"/>
        <w:spacing w:after="0"/>
        <w:rPr>
          <w:sz w:val="22"/>
          <w:szCs w:val="22"/>
          <w:u w:val="single"/>
        </w:rPr>
      </w:pPr>
      <w:r w:rsidRPr="00FC3DD4">
        <w:rPr>
          <w:sz w:val="22"/>
          <w:szCs w:val="22"/>
          <w:u w:val="single"/>
        </w:rPr>
        <w:tab/>
      </w:r>
      <w:r w:rsidRPr="00FC3DD4">
        <w:rPr>
          <w:sz w:val="22"/>
          <w:szCs w:val="22"/>
          <w:u w:val="single"/>
        </w:rPr>
        <w:tab/>
      </w:r>
      <w:r w:rsidRPr="00FC3DD4">
        <w:rPr>
          <w:sz w:val="22"/>
          <w:szCs w:val="22"/>
          <w:u w:val="single"/>
        </w:rPr>
        <w:tab/>
      </w:r>
      <w:r w:rsidRPr="00FC3DD4">
        <w:rPr>
          <w:sz w:val="22"/>
          <w:szCs w:val="22"/>
          <w:u w:val="single"/>
        </w:rPr>
        <w:tab/>
      </w:r>
      <w:r w:rsidRPr="00FC3DD4">
        <w:rPr>
          <w:sz w:val="22"/>
          <w:szCs w:val="22"/>
          <w:u w:val="single"/>
        </w:rPr>
        <w:tab/>
      </w:r>
      <w:r w:rsidRPr="00FC3DD4">
        <w:rPr>
          <w:sz w:val="22"/>
          <w:szCs w:val="22"/>
        </w:rPr>
        <w:tab/>
      </w:r>
      <w:r w:rsidRPr="00FC3DD4">
        <w:rPr>
          <w:sz w:val="22"/>
          <w:szCs w:val="22"/>
        </w:rPr>
        <w:tab/>
      </w:r>
      <w:r w:rsidRPr="00FC3DD4">
        <w:rPr>
          <w:sz w:val="22"/>
          <w:szCs w:val="22"/>
        </w:rPr>
        <w:tab/>
      </w:r>
      <w:r w:rsidRPr="00FC3DD4">
        <w:rPr>
          <w:sz w:val="22"/>
          <w:szCs w:val="22"/>
          <w:u w:val="single"/>
        </w:rPr>
        <w:tab/>
      </w:r>
      <w:r w:rsidRPr="00FC3DD4">
        <w:rPr>
          <w:sz w:val="22"/>
          <w:szCs w:val="22"/>
          <w:u w:val="single"/>
        </w:rPr>
        <w:tab/>
      </w:r>
      <w:r w:rsidRPr="00FC3DD4">
        <w:rPr>
          <w:sz w:val="22"/>
          <w:szCs w:val="22"/>
          <w:u w:val="single"/>
        </w:rPr>
        <w:tab/>
      </w:r>
    </w:p>
    <w:p w14:paraId="6343DC5E" w14:textId="77777777" w:rsidR="00F25293" w:rsidRPr="00FC3DD4" w:rsidRDefault="00F5259D" w:rsidP="00F25293">
      <w:pPr>
        <w:pStyle w:val="STANDARD"/>
        <w:spacing w:after="0"/>
        <w:rPr>
          <w:sz w:val="22"/>
          <w:szCs w:val="22"/>
        </w:rPr>
      </w:pPr>
      <w:r w:rsidRPr="00FC3DD4">
        <w:rPr>
          <w:sz w:val="22"/>
          <w:szCs w:val="22"/>
        </w:rPr>
        <w:t xml:space="preserve">                      </w:t>
      </w:r>
      <w:r w:rsidR="00F25293" w:rsidRPr="00FC3DD4">
        <w:rPr>
          <w:sz w:val="22"/>
          <w:szCs w:val="22"/>
        </w:rPr>
        <w:t xml:space="preserve"> (</w:t>
      </w:r>
      <w:r w:rsidR="00F25293" w:rsidRPr="00FC3DD4">
        <w:rPr>
          <w:rFonts w:cs="Arial"/>
          <w:b/>
          <w:i/>
          <w:sz w:val="22"/>
          <w:szCs w:val="22"/>
        </w:rPr>
        <w:t>name of Party or Lawyer</w:t>
      </w:r>
      <w:r w:rsidR="00F25293" w:rsidRPr="00FC3DD4">
        <w:rPr>
          <w:sz w:val="22"/>
          <w:szCs w:val="22"/>
        </w:rPr>
        <w:t>)</w:t>
      </w:r>
      <w:r w:rsidRPr="00FC3DD4">
        <w:rPr>
          <w:sz w:val="22"/>
          <w:szCs w:val="22"/>
        </w:rPr>
        <w:tab/>
      </w:r>
      <w:r w:rsidR="00F25293" w:rsidRPr="00FC3DD4">
        <w:rPr>
          <w:sz w:val="22"/>
          <w:szCs w:val="22"/>
        </w:rPr>
        <w:tab/>
      </w:r>
      <w:r w:rsidR="00F25293" w:rsidRPr="00FC3DD4">
        <w:rPr>
          <w:sz w:val="22"/>
          <w:szCs w:val="22"/>
        </w:rPr>
        <w:tab/>
      </w:r>
      <w:r w:rsidR="00F25293" w:rsidRPr="00FC3DD4">
        <w:rPr>
          <w:sz w:val="22"/>
          <w:szCs w:val="22"/>
        </w:rPr>
        <w:tab/>
        <w:t>Date</w:t>
      </w:r>
    </w:p>
    <w:p w14:paraId="3D69EC19" w14:textId="77777777" w:rsidR="00D36A96" w:rsidRPr="00FC3DD4" w:rsidRDefault="00D36A96" w:rsidP="00D36A96">
      <w:pPr>
        <w:tabs>
          <w:tab w:val="left" w:pos="4140"/>
          <w:tab w:val="left" w:pos="4680"/>
          <w:tab w:val="left" w:pos="5220"/>
          <w:tab w:val="right" w:pos="9090"/>
        </w:tabs>
        <w:spacing w:line="480" w:lineRule="auto"/>
        <w:rPr>
          <w:rFonts w:ascii="Arial" w:hAnsi="Arial" w:cs="Arial"/>
          <w:sz w:val="22"/>
          <w:szCs w:val="22"/>
        </w:rPr>
      </w:pPr>
    </w:p>
    <w:p w14:paraId="23934EC7" w14:textId="77777777" w:rsidR="001007E0" w:rsidRPr="00FC3DD4" w:rsidRDefault="00F25293" w:rsidP="00D16011">
      <w:pPr>
        <w:pStyle w:val="Title"/>
        <w:pBdr>
          <w:top w:val="single" w:sz="4" w:space="1" w:color="auto"/>
          <w:left w:val="single" w:sz="4" w:space="4" w:color="auto"/>
          <w:bottom w:val="single" w:sz="4" w:space="1" w:color="auto"/>
          <w:right w:val="single" w:sz="4" w:space="4" w:color="auto"/>
        </w:pBdr>
        <w:spacing w:before="0" w:after="240"/>
        <w:rPr>
          <w:rFonts w:ascii="Arial" w:hAnsi="Arial" w:cs="Arial"/>
          <w:sz w:val="22"/>
          <w:szCs w:val="22"/>
        </w:rPr>
      </w:pPr>
      <w:r w:rsidRPr="00FC3DD4">
        <w:rPr>
          <w:rFonts w:ascii="Arial" w:hAnsi="Arial" w:cs="Arial"/>
          <w:b w:val="0"/>
          <w:sz w:val="22"/>
          <w:szCs w:val="22"/>
        </w:rPr>
        <w:t xml:space="preserve">This </w:t>
      </w:r>
      <w:r w:rsidRPr="00FC3DD4">
        <w:rPr>
          <w:rFonts w:ascii="Arial" w:hAnsi="Arial" w:cs="Arial"/>
          <w:sz w:val="22"/>
          <w:szCs w:val="22"/>
        </w:rPr>
        <w:t>NOTICE OF TERMINATION</w:t>
      </w:r>
      <w:r w:rsidRPr="00FC3DD4">
        <w:rPr>
          <w:rFonts w:ascii="Arial" w:hAnsi="Arial" w:cs="Arial"/>
          <w:b w:val="0"/>
          <w:sz w:val="22"/>
          <w:szCs w:val="22"/>
        </w:rPr>
        <w:t xml:space="preserve"> must be emailed </w:t>
      </w:r>
      <w:r w:rsidR="00E421D4" w:rsidRPr="00FC3DD4">
        <w:rPr>
          <w:rFonts w:ascii="Arial" w:hAnsi="Arial" w:cs="Arial"/>
          <w:b w:val="0"/>
          <w:sz w:val="22"/>
          <w:szCs w:val="22"/>
        </w:rPr>
        <w:t xml:space="preserve">or mailed </w:t>
      </w:r>
      <w:r w:rsidRPr="00FC3DD4">
        <w:rPr>
          <w:rFonts w:ascii="Arial" w:hAnsi="Arial" w:cs="Arial"/>
          <w:b w:val="0"/>
          <w:sz w:val="22"/>
          <w:szCs w:val="22"/>
        </w:rPr>
        <w:t xml:space="preserve">to </w:t>
      </w:r>
      <w:r w:rsidR="00E421D4" w:rsidRPr="00FC3DD4">
        <w:rPr>
          <w:rFonts w:ascii="Arial" w:hAnsi="Arial" w:cs="Arial"/>
          <w:b w:val="0"/>
          <w:sz w:val="22"/>
          <w:szCs w:val="22"/>
        </w:rPr>
        <w:t>the</w:t>
      </w:r>
      <w:r w:rsidRPr="00FC3DD4">
        <w:rPr>
          <w:rFonts w:ascii="Arial" w:hAnsi="Arial" w:cs="Arial"/>
          <w:b w:val="0"/>
          <w:sz w:val="22"/>
          <w:szCs w:val="22"/>
        </w:rPr>
        <w:t xml:space="preserve"> Parties and </w:t>
      </w:r>
      <w:r w:rsidR="00E421D4" w:rsidRPr="00FC3DD4">
        <w:rPr>
          <w:rFonts w:ascii="Arial" w:hAnsi="Arial" w:cs="Arial"/>
          <w:b w:val="0"/>
          <w:sz w:val="22"/>
          <w:szCs w:val="22"/>
        </w:rPr>
        <w:t xml:space="preserve">the </w:t>
      </w:r>
      <w:r w:rsidRPr="00FC3DD4">
        <w:rPr>
          <w:rFonts w:ascii="Arial" w:hAnsi="Arial" w:cs="Arial"/>
          <w:b w:val="0"/>
          <w:sz w:val="22"/>
          <w:szCs w:val="22"/>
        </w:rPr>
        <w:t xml:space="preserve">Lawyers to </w:t>
      </w:r>
      <w:r w:rsidR="00EB2EBB" w:rsidRPr="00FC3DD4">
        <w:rPr>
          <w:rFonts w:ascii="Arial" w:hAnsi="Arial" w:cs="Arial"/>
          <w:sz w:val="22"/>
          <w:szCs w:val="22"/>
        </w:rPr>
        <w:t>Collaborative Practice Lawyer’s Participation Agreement</w:t>
      </w:r>
      <w:r w:rsidR="001007E0" w:rsidRPr="00FC3DD4">
        <w:rPr>
          <w:rFonts w:ascii="Arial" w:hAnsi="Arial" w:cs="Arial"/>
          <w:sz w:val="22"/>
          <w:szCs w:val="22"/>
        </w:rPr>
        <w:t xml:space="preserve">. </w:t>
      </w:r>
      <w:r w:rsidR="001007E0" w:rsidRPr="00FC3DD4">
        <w:rPr>
          <w:rFonts w:ascii="Arial" w:hAnsi="Arial" w:cs="Arial"/>
          <w:b w:val="0"/>
          <w:sz w:val="22"/>
          <w:szCs w:val="22"/>
        </w:rPr>
        <w:t xml:space="preserve">If this </w:t>
      </w:r>
      <w:r w:rsidR="001007E0" w:rsidRPr="00FC3DD4">
        <w:rPr>
          <w:rFonts w:ascii="Arial" w:hAnsi="Arial" w:cs="Arial"/>
          <w:sz w:val="22"/>
          <w:szCs w:val="22"/>
        </w:rPr>
        <w:t>NOTICE OF TERMINATION</w:t>
      </w:r>
      <w:r w:rsidR="001007E0" w:rsidRPr="00FC3DD4">
        <w:rPr>
          <w:rFonts w:ascii="Arial" w:hAnsi="Arial" w:cs="Arial"/>
          <w:b w:val="0"/>
          <w:sz w:val="22"/>
          <w:szCs w:val="22"/>
        </w:rPr>
        <w:t xml:space="preserve"> is filed by one of the Lawyers, the Collaborative Process </w:t>
      </w:r>
      <w:r w:rsidR="001007E0" w:rsidRPr="00FC3DD4">
        <w:rPr>
          <w:rFonts w:ascii="Arial" w:hAnsi="Arial" w:cs="Arial"/>
          <w:sz w:val="22"/>
          <w:szCs w:val="22"/>
          <w:u w:val="single"/>
        </w:rPr>
        <w:t>must</w:t>
      </w:r>
      <w:r w:rsidR="001007E0" w:rsidRPr="00FC3DD4">
        <w:rPr>
          <w:rFonts w:ascii="Arial" w:hAnsi="Arial" w:cs="Arial"/>
          <w:b w:val="0"/>
          <w:sz w:val="22"/>
          <w:szCs w:val="22"/>
        </w:rPr>
        <w:t xml:space="preserve"> not continue. </w:t>
      </w:r>
    </w:p>
    <w:p w14:paraId="6541FE02" w14:textId="77777777" w:rsidR="00E962B6" w:rsidRPr="00FC3DD4" w:rsidRDefault="00E962B6">
      <w:pPr>
        <w:rPr>
          <w:rFonts w:ascii="Arial" w:hAnsi="Arial" w:cs="Arial"/>
          <w:b/>
          <w:bCs/>
          <w:kern w:val="28"/>
          <w:szCs w:val="24"/>
        </w:rPr>
      </w:pPr>
      <w:r w:rsidRPr="00FC3DD4">
        <w:rPr>
          <w:rFonts w:ascii="Arial" w:hAnsi="Arial" w:cs="Arial"/>
          <w:szCs w:val="24"/>
        </w:rPr>
        <w:br w:type="page"/>
      </w:r>
    </w:p>
    <w:p w14:paraId="2FBA8B23" w14:textId="77777777" w:rsidR="00E421D4" w:rsidRPr="00FC3DD4" w:rsidRDefault="00C8645A" w:rsidP="00E962B6">
      <w:pPr>
        <w:pStyle w:val="Title"/>
        <w:spacing w:before="0" w:after="240"/>
        <w:rPr>
          <w:rFonts w:ascii="Arial" w:hAnsi="Arial" w:cs="Arial"/>
          <w:sz w:val="24"/>
          <w:szCs w:val="24"/>
        </w:rPr>
      </w:pPr>
      <w:r w:rsidRPr="00FC3DD4">
        <w:rPr>
          <w:rFonts w:ascii="Arial" w:hAnsi="Arial" w:cs="Arial"/>
          <w:sz w:val="24"/>
          <w:szCs w:val="24"/>
        </w:rPr>
        <w:lastRenderedPageBreak/>
        <w:t>Schedule B</w:t>
      </w:r>
    </w:p>
    <w:p w14:paraId="22789396" w14:textId="77777777" w:rsidR="00C8645A" w:rsidRPr="00FC3DD4" w:rsidRDefault="00C8645A" w:rsidP="00E421D4">
      <w:pPr>
        <w:pStyle w:val="Title"/>
        <w:spacing w:before="0" w:after="240"/>
        <w:rPr>
          <w:rFonts w:ascii="Arial" w:hAnsi="Arial" w:cs="Arial"/>
          <w:sz w:val="22"/>
          <w:szCs w:val="22"/>
          <w:u w:val="single"/>
        </w:rPr>
      </w:pPr>
      <w:r w:rsidRPr="00FC3DD4">
        <w:rPr>
          <w:rFonts w:ascii="Arial" w:hAnsi="Arial" w:cs="Arial"/>
          <w:sz w:val="22"/>
          <w:szCs w:val="22"/>
          <w:u w:val="single"/>
        </w:rPr>
        <w:t xml:space="preserve">NOTICE OF INTENTION TO RETAIN A NEW </w:t>
      </w:r>
      <w:r w:rsidR="00E421D4" w:rsidRPr="00FC3DD4">
        <w:rPr>
          <w:rFonts w:ascii="Arial" w:hAnsi="Arial" w:cs="Arial"/>
          <w:sz w:val="22"/>
          <w:szCs w:val="22"/>
          <w:u w:val="single"/>
        </w:rPr>
        <w:t xml:space="preserve">COLLABORATIVE </w:t>
      </w:r>
      <w:r w:rsidRPr="00FC3DD4">
        <w:rPr>
          <w:rFonts w:ascii="Arial" w:hAnsi="Arial" w:cs="Arial"/>
          <w:sz w:val="22"/>
          <w:szCs w:val="22"/>
          <w:u w:val="single"/>
        </w:rPr>
        <w:t>LAWYER</w:t>
      </w:r>
    </w:p>
    <w:p w14:paraId="06C29B1E" w14:textId="77777777" w:rsidR="00C8645A" w:rsidRPr="00FC3DD4" w:rsidRDefault="00C8645A" w:rsidP="00C8645A">
      <w:pPr>
        <w:pStyle w:val="Title"/>
        <w:spacing w:before="0" w:after="240"/>
        <w:rPr>
          <w:rFonts w:ascii="Arial" w:hAnsi="Arial" w:cs="Arial"/>
          <w:sz w:val="22"/>
          <w:szCs w:val="22"/>
        </w:rPr>
      </w:pPr>
      <w:r w:rsidRPr="00FC3DD4">
        <w:rPr>
          <w:rFonts w:ascii="Arial" w:hAnsi="Arial" w:cs="Arial"/>
          <w:sz w:val="22"/>
          <w:szCs w:val="22"/>
        </w:rPr>
        <w:t xml:space="preserve">IN THE MATTER OF THE </w:t>
      </w:r>
    </w:p>
    <w:p w14:paraId="72C57528" w14:textId="77777777" w:rsidR="00C8645A" w:rsidRPr="00FC3DD4" w:rsidRDefault="00C8645A" w:rsidP="00C8645A">
      <w:pPr>
        <w:pStyle w:val="Title"/>
        <w:spacing w:before="0" w:after="240"/>
        <w:rPr>
          <w:rFonts w:ascii="Arial" w:hAnsi="Arial" w:cs="Arial"/>
          <w:sz w:val="22"/>
          <w:szCs w:val="22"/>
        </w:rPr>
      </w:pPr>
      <w:r w:rsidRPr="00FC3DD4">
        <w:rPr>
          <w:rFonts w:ascii="Arial" w:hAnsi="Arial" w:cs="Arial"/>
          <w:sz w:val="22"/>
          <w:szCs w:val="22"/>
        </w:rPr>
        <w:t>Collaborative Practice Lawyer’s Participation Agreement</w:t>
      </w:r>
    </w:p>
    <w:p w14:paraId="1C2C86A1" w14:textId="77777777" w:rsidR="00C8645A" w:rsidRPr="00FC3DD4" w:rsidRDefault="00C8645A" w:rsidP="00C8645A">
      <w:pPr>
        <w:spacing w:after="240"/>
        <w:rPr>
          <w:rFonts w:ascii="Arial" w:hAnsi="Arial" w:cs="Arial"/>
          <w:b/>
          <w:sz w:val="22"/>
          <w:szCs w:val="22"/>
        </w:rPr>
      </w:pPr>
      <w:r w:rsidRPr="00FC3DD4">
        <w:rPr>
          <w:rFonts w:ascii="Arial" w:hAnsi="Arial" w:cs="Arial"/>
          <w:b/>
          <w:sz w:val="22"/>
          <w:szCs w:val="22"/>
        </w:rPr>
        <w:t>BETWEEN:</w:t>
      </w:r>
    </w:p>
    <w:p w14:paraId="73359525" w14:textId="77777777" w:rsidR="00C8645A" w:rsidRPr="00FC3DD4" w:rsidRDefault="00C8645A" w:rsidP="00C8645A">
      <w:pPr>
        <w:spacing w:after="240"/>
        <w:rPr>
          <w:rFonts w:ascii="Arial" w:hAnsi="Arial" w:cs="Arial"/>
          <w:sz w:val="22"/>
          <w:szCs w:val="22"/>
        </w:rPr>
      </w:pPr>
      <w:r w:rsidRPr="00FC3DD4">
        <w:rPr>
          <w:rFonts w:ascii="Arial" w:hAnsi="Arial" w:cs="Arial"/>
          <w:sz w:val="22"/>
          <w:szCs w:val="22"/>
        </w:rPr>
        <w:tab/>
        <w:t>Spouse 1</w:t>
      </w:r>
    </w:p>
    <w:p w14:paraId="69A7914B" w14:textId="77777777" w:rsidR="00C8645A" w:rsidRPr="00FC3DD4" w:rsidRDefault="00C8645A" w:rsidP="00C8645A">
      <w:pPr>
        <w:spacing w:after="240"/>
        <w:rPr>
          <w:rFonts w:ascii="Arial" w:hAnsi="Arial" w:cs="Arial"/>
          <w:sz w:val="22"/>
          <w:szCs w:val="22"/>
        </w:rPr>
      </w:pPr>
      <w:r w:rsidRPr="00FC3DD4">
        <w:rPr>
          <w:rFonts w:ascii="Arial" w:hAnsi="Arial" w:cs="Arial"/>
          <w:sz w:val="22"/>
          <w:szCs w:val="22"/>
        </w:rPr>
        <w:t>AND</w:t>
      </w:r>
    </w:p>
    <w:p w14:paraId="5C7DD6F7" w14:textId="77777777" w:rsidR="00C8645A" w:rsidRPr="00FC3DD4" w:rsidRDefault="00C8645A" w:rsidP="00C8645A">
      <w:pPr>
        <w:spacing w:after="240"/>
        <w:ind w:firstLine="720"/>
        <w:rPr>
          <w:rFonts w:ascii="Arial" w:hAnsi="Arial" w:cs="Arial"/>
          <w:sz w:val="22"/>
          <w:szCs w:val="22"/>
        </w:rPr>
      </w:pPr>
      <w:r w:rsidRPr="00FC3DD4">
        <w:rPr>
          <w:rFonts w:ascii="Arial" w:hAnsi="Arial" w:cs="Arial"/>
          <w:sz w:val="22"/>
          <w:szCs w:val="22"/>
        </w:rPr>
        <w:t>Spouse 2</w:t>
      </w:r>
    </w:p>
    <w:p w14:paraId="62ACB112" w14:textId="77777777" w:rsidR="00C8645A" w:rsidRPr="00FC3DD4" w:rsidRDefault="00C8645A" w:rsidP="00C8645A">
      <w:pPr>
        <w:spacing w:after="240"/>
        <w:jc w:val="right"/>
        <w:rPr>
          <w:rFonts w:ascii="Arial" w:hAnsi="Arial" w:cs="Arial"/>
          <w:sz w:val="22"/>
          <w:szCs w:val="22"/>
        </w:rPr>
      </w:pPr>
      <w:r w:rsidRPr="00FC3DD4">
        <w:rPr>
          <w:rFonts w:ascii="Arial" w:hAnsi="Arial" w:cs="Arial"/>
          <w:sz w:val="22"/>
          <w:szCs w:val="22"/>
        </w:rPr>
        <w:tab/>
      </w:r>
      <w:r w:rsidRPr="00FC3DD4">
        <w:rPr>
          <w:rFonts w:ascii="Arial" w:hAnsi="Arial" w:cs="Arial"/>
          <w:sz w:val="22"/>
          <w:szCs w:val="22"/>
        </w:rPr>
        <w:tab/>
      </w:r>
      <w:r w:rsidRPr="00FC3DD4">
        <w:rPr>
          <w:rFonts w:ascii="Arial" w:hAnsi="Arial" w:cs="Arial"/>
          <w:sz w:val="22"/>
          <w:szCs w:val="22"/>
        </w:rPr>
        <w:tab/>
      </w:r>
      <w:r w:rsidRPr="00FC3DD4">
        <w:rPr>
          <w:rFonts w:ascii="Arial" w:hAnsi="Arial" w:cs="Arial"/>
          <w:sz w:val="22"/>
          <w:szCs w:val="22"/>
        </w:rPr>
        <w:tab/>
      </w:r>
      <w:r w:rsidRPr="00FC3DD4">
        <w:rPr>
          <w:rFonts w:ascii="Arial" w:hAnsi="Arial" w:cs="Arial"/>
          <w:sz w:val="22"/>
          <w:szCs w:val="22"/>
        </w:rPr>
        <w:tab/>
      </w:r>
      <w:r w:rsidRPr="00FC3DD4">
        <w:rPr>
          <w:rFonts w:ascii="Arial" w:hAnsi="Arial" w:cs="Arial"/>
          <w:sz w:val="22"/>
          <w:szCs w:val="22"/>
        </w:rPr>
        <w:tab/>
        <w:t>(“the Parties”)</w:t>
      </w:r>
    </w:p>
    <w:p w14:paraId="1611FC99" w14:textId="77777777" w:rsidR="00C8645A" w:rsidRPr="00FC3DD4" w:rsidRDefault="00C8645A" w:rsidP="00C8645A">
      <w:pPr>
        <w:spacing w:after="240"/>
        <w:rPr>
          <w:rFonts w:ascii="Arial" w:hAnsi="Arial" w:cs="Arial"/>
          <w:b/>
          <w:sz w:val="22"/>
          <w:szCs w:val="22"/>
        </w:rPr>
      </w:pPr>
      <w:r w:rsidRPr="00FC3DD4">
        <w:rPr>
          <w:rFonts w:ascii="Arial" w:hAnsi="Arial" w:cs="Arial"/>
          <w:b/>
          <w:sz w:val="22"/>
          <w:szCs w:val="22"/>
        </w:rPr>
        <w:t>AND THEIR LAWYERS:</w:t>
      </w:r>
    </w:p>
    <w:p w14:paraId="4B143320" w14:textId="77777777" w:rsidR="00C8645A" w:rsidRPr="00FC3DD4" w:rsidRDefault="00C8645A" w:rsidP="00C8645A">
      <w:pPr>
        <w:spacing w:after="240"/>
        <w:rPr>
          <w:rFonts w:ascii="Arial" w:hAnsi="Arial" w:cs="Arial"/>
          <w:sz w:val="22"/>
          <w:szCs w:val="22"/>
        </w:rPr>
      </w:pPr>
      <w:r w:rsidRPr="00FC3DD4">
        <w:rPr>
          <w:rFonts w:ascii="Arial" w:hAnsi="Arial" w:cs="Arial"/>
          <w:sz w:val="22"/>
          <w:szCs w:val="22"/>
        </w:rPr>
        <w:tab/>
        <w:t>Lawyer 1</w:t>
      </w:r>
    </w:p>
    <w:p w14:paraId="60FA3FA5" w14:textId="77777777" w:rsidR="00C8645A" w:rsidRPr="00FC3DD4" w:rsidRDefault="00C8645A" w:rsidP="00C8645A">
      <w:pPr>
        <w:spacing w:after="240"/>
        <w:rPr>
          <w:rFonts w:ascii="Arial" w:hAnsi="Arial" w:cs="Arial"/>
          <w:sz w:val="22"/>
          <w:szCs w:val="22"/>
        </w:rPr>
      </w:pPr>
      <w:r w:rsidRPr="00FC3DD4">
        <w:rPr>
          <w:rFonts w:ascii="Arial" w:hAnsi="Arial" w:cs="Arial"/>
          <w:sz w:val="22"/>
          <w:szCs w:val="22"/>
        </w:rPr>
        <w:t>AND</w:t>
      </w:r>
    </w:p>
    <w:p w14:paraId="7B6881CB" w14:textId="77777777" w:rsidR="00C8645A" w:rsidRPr="00FC3DD4" w:rsidRDefault="00C8645A" w:rsidP="00C8645A">
      <w:pPr>
        <w:spacing w:after="240"/>
        <w:rPr>
          <w:rFonts w:ascii="Arial" w:hAnsi="Arial" w:cs="Arial"/>
          <w:sz w:val="22"/>
          <w:szCs w:val="22"/>
        </w:rPr>
      </w:pPr>
      <w:r w:rsidRPr="00FC3DD4">
        <w:rPr>
          <w:rFonts w:ascii="Arial" w:hAnsi="Arial" w:cs="Arial"/>
          <w:sz w:val="22"/>
          <w:szCs w:val="22"/>
        </w:rPr>
        <w:tab/>
        <w:t>Lawyer 2</w:t>
      </w:r>
      <w:r w:rsidRPr="00FC3DD4">
        <w:rPr>
          <w:rFonts w:ascii="Arial" w:hAnsi="Arial" w:cs="Arial"/>
          <w:sz w:val="22"/>
          <w:szCs w:val="22"/>
        </w:rPr>
        <w:tab/>
      </w:r>
    </w:p>
    <w:p w14:paraId="73483550" w14:textId="77777777" w:rsidR="00C8645A" w:rsidRPr="00FC3DD4" w:rsidRDefault="00C8645A" w:rsidP="00C8645A">
      <w:pPr>
        <w:spacing w:after="240"/>
        <w:ind w:left="7200"/>
        <w:jc w:val="right"/>
        <w:rPr>
          <w:rFonts w:ascii="Arial" w:hAnsi="Arial" w:cs="Arial"/>
          <w:sz w:val="22"/>
          <w:szCs w:val="22"/>
        </w:rPr>
      </w:pPr>
      <w:r w:rsidRPr="00FC3DD4">
        <w:rPr>
          <w:rFonts w:ascii="Arial" w:hAnsi="Arial" w:cs="Arial"/>
          <w:sz w:val="22"/>
          <w:szCs w:val="22"/>
        </w:rPr>
        <w:t>(the “Lawyers”)</w:t>
      </w:r>
    </w:p>
    <w:p w14:paraId="343245E9" w14:textId="77777777" w:rsidR="00C8645A" w:rsidRPr="00FC3DD4" w:rsidRDefault="00C8645A" w:rsidP="00C8645A">
      <w:pPr>
        <w:pStyle w:val="SINGLELINE"/>
        <w:spacing w:after="0" w:line="480" w:lineRule="auto"/>
        <w:jc w:val="both"/>
        <w:rPr>
          <w:sz w:val="22"/>
          <w:szCs w:val="22"/>
        </w:rPr>
      </w:pPr>
      <w:r w:rsidRPr="00FC3DD4">
        <w:rPr>
          <w:sz w:val="22"/>
          <w:szCs w:val="22"/>
        </w:rPr>
        <w:tab/>
        <w:t>I, __________, (</w:t>
      </w:r>
      <w:r w:rsidRPr="00FC3DD4">
        <w:rPr>
          <w:rFonts w:cs="Arial"/>
          <w:b/>
          <w:i/>
          <w:sz w:val="22"/>
          <w:szCs w:val="22"/>
        </w:rPr>
        <w:t>name of Party</w:t>
      </w:r>
      <w:r w:rsidRPr="00FC3DD4">
        <w:rPr>
          <w:sz w:val="22"/>
          <w:szCs w:val="22"/>
        </w:rPr>
        <w:t xml:space="preserve">) of ______, British Columbia, give notice to:  </w:t>
      </w:r>
    </w:p>
    <w:p w14:paraId="07B0BB43" w14:textId="77777777" w:rsidR="00C8645A" w:rsidRPr="00FC3DD4" w:rsidRDefault="00C8645A" w:rsidP="00C8333A">
      <w:pPr>
        <w:pStyle w:val="ListParagraph"/>
        <w:numPr>
          <w:ilvl w:val="0"/>
          <w:numId w:val="8"/>
        </w:numPr>
        <w:tabs>
          <w:tab w:val="left" w:pos="4140"/>
          <w:tab w:val="left" w:pos="4680"/>
          <w:tab w:val="left" w:pos="5220"/>
          <w:tab w:val="right" w:pos="9090"/>
        </w:tabs>
        <w:spacing w:line="360" w:lineRule="auto"/>
        <w:rPr>
          <w:rFonts w:ascii="Arial" w:hAnsi="Arial" w:cs="Arial"/>
          <w:sz w:val="22"/>
          <w:szCs w:val="22"/>
        </w:rPr>
      </w:pPr>
      <w:r w:rsidRPr="00FC3DD4">
        <w:rPr>
          <w:rFonts w:ascii="Arial" w:hAnsi="Arial" w:cs="Arial"/>
          <w:sz w:val="22"/>
          <w:szCs w:val="22"/>
        </w:rPr>
        <w:t xml:space="preserve">_____________________Spouse 1 </w:t>
      </w:r>
    </w:p>
    <w:p w14:paraId="220CB4FC" w14:textId="77777777" w:rsidR="00C8645A" w:rsidRPr="00FC3DD4" w:rsidRDefault="00C8645A" w:rsidP="00C8333A">
      <w:pPr>
        <w:pStyle w:val="ListParagraph"/>
        <w:numPr>
          <w:ilvl w:val="0"/>
          <w:numId w:val="8"/>
        </w:numPr>
        <w:tabs>
          <w:tab w:val="left" w:pos="4140"/>
          <w:tab w:val="left" w:pos="4680"/>
          <w:tab w:val="left" w:pos="5220"/>
          <w:tab w:val="right" w:pos="9090"/>
        </w:tabs>
        <w:spacing w:line="360" w:lineRule="auto"/>
        <w:ind w:left="1077" w:hanging="357"/>
        <w:rPr>
          <w:rFonts w:ascii="Arial" w:hAnsi="Arial" w:cs="Arial"/>
          <w:sz w:val="22"/>
          <w:szCs w:val="22"/>
        </w:rPr>
      </w:pPr>
      <w:r w:rsidRPr="00FC3DD4">
        <w:rPr>
          <w:rFonts w:ascii="Arial" w:hAnsi="Arial" w:cs="Arial"/>
          <w:sz w:val="22"/>
          <w:szCs w:val="22"/>
        </w:rPr>
        <w:t xml:space="preserve">_____________________Spouse 2 </w:t>
      </w:r>
    </w:p>
    <w:p w14:paraId="5C87F180" w14:textId="77777777" w:rsidR="00C8645A" w:rsidRPr="00FC3DD4" w:rsidRDefault="00C8645A" w:rsidP="00C8333A">
      <w:pPr>
        <w:pStyle w:val="ListParagraph"/>
        <w:numPr>
          <w:ilvl w:val="0"/>
          <w:numId w:val="8"/>
        </w:numPr>
        <w:tabs>
          <w:tab w:val="left" w:pos="4140"/>
          <w:tab w:val="left" w:pos="4680"/>
          <w:tab w:val="left" w:pos="5220"/>
          <w:tab w:val="right" w:pos="9090"/>
        </w:tabs>
        <w:spacing w:line="360" w:lineRule="auto"/>
        <w:ind w:left="1077" w:hanging="357"/>
        <w:rPr>
          <w:rFonts w:ascii="Arial" w:hAnsi="Arial" w:cs="Arial"/>
          <w:sz w:val="22"/>
          <w:szCs w:val="22"/>
        </w:rPr>
      </w:pPr>
      <w:r w:rsidRPr="00FC3DD4">
        <w:rPr>
          <w:rFonts w:ascii="Arial" w:hAnsi="Arial" w:cs="Arial"/>
          <w:sz w:val="22"/>
          <w:szCs w:val="22"/>
        </w:rPr>
        <w:t>_____________________Lawyer 1</w:t>
      </w:r>
    </w:p>
    <w:p w14:paraId="6648A00D" w14:textId="77777777" w:rsidR="00C8645A" w:rsidRPr="00FC3DD4" w:rsidRDefault="00C8645A" w:rsidP="00C8333A">
      <w:pPr>
        <w:pStyle w:val="ListParagraph"/>
        <w:numPr>
          <w:ilvl w:val="0"/>
          <w:numId w:val="8"/>
        </w:numPr>
        <w:tabs>
          <w:tab w:val="left" w:pos="4140"/>
          <w:tab w:val="left" w:pos="4680"/>
          <w:tab w:val="left" w:pos="5220"/>
          <w:tab w:val="right" w:pos="9090"/>
        </w:tabs>
        <w:spacing w:line="360" w:lineRule="auto"/>
        <w:ind w:left="1077" w:hanging="357"/>
        <w:rPr>
          <w:rFonts w:ascii="Arial" w:hAnsi="Arial" w:cs="Arial"/>
          <w:sz w:val="22"/>
          <w:szCs w:val="22"/>
        </w:rPr>
      </w:pPr>
      <w:r w:rsidRPr="00FC3DD4">
        <w:rPr>
          <w:rFonts w:ascii="Arial" w:hAnsi="Arial" w:cs="Arial"/>
          <w:sz w:val="22"/>
          <w:szCs w:val="22"/>
        </w:rPr>
        <w:t xml:space="preserve">_____________________Lawyer 2 </w:t>
      </w:r>
    </w:p>
    <w:p w14:paraId="0B3109CA" w14:textId="77777777" w:rsidR="00C8645A" w:rsidRPr="00FC3DD4" w:rsidRDefault="00C8645A" w:rsidP="00C8645A">
      <w:pPr>
        <w:pStyle w:val="ListParagraph"/>
        <w:tabs>
          <w:tab w:val="left" w:pos="4140"/>
          <w:tab w:val="left" w:pos="4680"/>
          <w:tab w:val="left" w:pos="5220"/>
          <w:tab w:val="right" w:pos="9090"/>
        </w:tabs>
        <w:spacing w:line="480" w:lineRule="auto"/>
        <w:ind w:left="1080"/>
        <w:rPr>
          <w:rFonts w:ascii="Arial" w:hAnsi="Arial" w:cs="Arial"/>
          <w:b/>
          <w:i/>
          <w:sz w:val="22"/>
          <w:szCs w:val="22"/>
        </w:rPr>
      </w:pPr>
      <w:r w:rsidRPr="00FC3DD4">
        <w:rPr>
          <w:rFonts w:ascii="Arial" w:hAnsi="Arial" w:cs="Arial"/>
          <w:b/>
          <w:i/>
          <w:sz w:val="22"/>
          <w:szCs w:val="22"/>
        </w:rPr>
        <w:t xml:space="preserve">(include three of these, other than yourself) </w:t>
      </w:r>
    </w:p>
    <w:p w14:paraId="73512F8B" w14:textId="77777777" w:rsidR="00E421D4" w:rsidRPr="00FC3DD4" w:rsidRDefault="00C8645A" w:rsidP="00E962B6">
      <w:pPr>
        <w:pStyle w:val="SINGLELINE"/>
        <w:spacing w:after="0" w:line="276" w:lineRule="auto"/>
        <w:jc w:val="both"/>
        <w:rPr>
          <w:rFonts w:cs="Arial"/>
          <w:sz w:val="22"/>
          <w:szCs w:val="22"/>
        </w:rPr>
      </w:pPr>
      <w:r w:rsidRPr="00FC3DD4">
        <w:rPr>
          <w:rFonts w:cs="Arial"/>
          <w:sz w:val="22"/>
          <w:szCs w:val="22"/>
        </w:rPr>
        <w:t xml:space="preserve">that I am terminating my Lawyer, namely _____ and replacing him or her with a </w:t>
      </w:r>
      <w:r w:rsidR="00E421D4" w:rsidRPr="00FC3DD4">
        <w:rPr>
          <w:rFonts w:cs="Arial"/>
          <w:sz w:val="22"/>
          <w:szCs w:val="22"/>
        </w:rPr>
        <w:t>new</w:t>
      </w:r>
      <w:r w:rsidRPr="00FC3DD4">
        <w:rPr>
          <w:rFonts w:cs="Arial"/>
          <w:sz w:val="22"/>
          <w:szCs w:val="22"/>
        </w:rPr>
        <w:t xml:space="preserve"> collaborative lawyer. I acknowledge that if my new collaborative lawyer has not signed a </w:t>
      </w:r>
      <w:r w:rsidR="00E421D4" w:rsidRPr="00FC3DD4">
        <w:rPr>
          <w:rFonts w:cs="Arial"/>
          <w:sz w:val="22"/>
          <w:szCs w:val="22"/>
        </w:rPr>
        <w:t xml:space="preserve">Collaborative </w:t>
      </w:r>
      <w:r w:rsidR="00601A02" w:rsidRPr="00FC3DD4">
        <w:rPr>
          <w:rFonts w:cs="Arial"/>
          <w:sz w:val="22"/>
          <w:szCs w:val="22"/>
        </w:rPr>
        <w:t xml:space="preserve">Practice Lawyer’s </w:t>
      </w:r>
      <w:r w:rsidR="00E421D4" w:rsidRPr="00FC3DD4">
        <w:rPr>
          <w:rFonts w:cs="Arial"/>
          <w:sz w:val="22"/>
          <w:szCs w:val="22"/>
        </w:rPr>
        <w:t xml:space="preserve">Participation Agreement within 30 days of </w:t>
      </w:r>
      <w:r w:rsidR="000B13F4" w:rsidRPr="00FC3DD4">
        <w:rPr>
          <w:rFonts w:cs="Arial"/>
          <w:sz w:val="22"/>
          <w:szCs w:val="22"/>
        </w:rPr>
        <w:t>delivery of</w:t>
      </w:r>
      <w:r w:rsidR="00E421D4" w:rsidRPr="00FC3DD4">
        <w:rPr>
          <w:rFonts w:cs="Arial"/>
          <w:sz w:val="22"/>
          <w:szCs w:val="22"/>
        </w:rPr>
        <w:t xml:space="preserve"> this </w:t>
      </w:r>
      <w:r w:rsidR="000B13F4" w:rsidRPr="00FC3DD4">
        <w:rPr>
          <w:rFonts w:cs="Arial"/>
          <w:sz w:val="22"/>
          <w:szCs w:val="22"/>
        </w:rPr>
        <w:t>Notice</w:t>
      </w:r>
      <w:r w:rsidR="00E421D4" w:rsidRPr="00FC3DD4">
        <w:rPr>
          <w:rFonts w:cs="Arial"/>
          <w:sz w:val="22"/>
          <w:szCs w:val="22"/>
        </w:rPr>
        <w:t xml:space="preserve">, then the other Party </w:t>
      </w:r>
      <w:r w:rsidR="000B13F4" w:rsidRPr="00FC3DD4">
        <w:rPr>
          <w:rFonts w:cs="Arial"/>
          <w:sz w:val="22"/>
          <w:szCs w:val="22"/>
        </w:rPr>
        <w:t>may</w:t>
      </w:r>
      <w:r w:rsidR="00E421D4" w:rsidRPr="00FC3DD4">
        <w:rPr>
          <w:rFonts w:cs="Arial"/>
          <w:sz w:val="22"/>
          <w:szCs w:val="22"/>
        </w:rPr>
        <w:t xml:space="preserve"> proceed as if the Collaborative Process </w:t>
      </w:r>
      <w:r w:rsidR="000B13F4" w:rsidRPr="00FC3DD4">
        <w:rPr>
          <w:rFonts w:cs="Arial"/>
          <w:sz w:val="22"/>
          <w:szCs w:val="22"/>
        </w:rPr>
        <w:t>was</w:t>
      </w:r>
      <w:r w:rsidR="00E421D4" w:rsidRPr="00FC3DD4">
        <w:rPr>
          <w:rFonts w:cs="Arial"/>
          <w:sz w:val="22"/>
          <w:szCs w:val="22"/>
        </w:rPr>
        <w:t xml:space="preserve"> terminated as of the </w:t>
      </w:r>
      <w:r w:rsidR="00F5259D" w:rsidRPr="00FC3DD4">
        <w:rPr>
          <w:rFonts w:cs="Arial"/>
          <w:sz w:val="22"/>
          <w:szCs w:val="22"/>
        </w:rPr>
        <w:t>31</w:t>
      </w:r>
      <w:r w:rsidR="0044313A" w:rsidRPr="00FC3DD4">
        <w:rPr>
          <w:rFonts w:cs="Arial"/>
          <w:sz w:val="22"/>
          <w:szCs w:val="22"/>
          <w:vertAlign w:val="superscript"/>
        </w:rPr>
        <w:t>st</w:t>
      </w:r>
      <w:r w:rsidR="00F5259D" w:rsidRPr="00FC3DD4">
        <w:rPr>
          <w:rFonts w:cs="Arial"/>
          <w:sz w:val="22"/>
          <w:szCs w:val="22"/>
        </w:rPr>
        <w:t xml:space="preserve"> day after </w:t>
      </w:r>
      <w:r w:rsidR="000B13F4" w:rsidRPr="00FC3DD4">
        <w:rPr>
          <w:rFonts w:cs="Arial"/>
          <w:sz w:val="22"/>
          <w:szCs w:val="22"/>
        </w:rPr>
        <w:t xml:space="preserve">delivery of the Notice. </w:t>
      </w:r>
    </w:p>
    <w:p w14:paraId="0C99EB4C" w14:textId="77777777" w:rsidR="00C8645A" w:rsidRPr="00FC3DD4" w:rsidRDefault="00C8645A" w:rsidP="00C8645A">
      <w:pPr>
        <w:pStyle w:val="STANDARD"/>
        <w:spacing w:after="0"/>
        <w:rPr>
          <w:sz w:val="22"/>
          <w:szCs w:val="22"/>
          <w:u w:val="single"/>
        </w:rPr>
      </w:pPr>
      <w:r w:rsidRPr="00FC3DD4">
        <w:rPr>
          <w:sz w:val="22"/>
          <w:szCs w:val="22"/>
          <w:u w:val="single"/>
        </w:rPr>
        <w:tab/>
      </w:r>
      <w:r w:rsidRPr="00FC3DD4">
        <w:rPr>
          <w:sz w:val="22"/>
          <w:szCs w:val="22"/>
          <w:u w:val="single"/>
        </w:rPr>
        <w:tab/>
      </w:r>
      <w:r w:rsidRPr="00FC3DD4">
        <w:rPr>
          <w:sz w:val="22"/>
          <w:szCs w:val="22"/>
          <w:u w:val="single"/>
        </w:rPr>
        <w:tab/>
      </w:r>
      <w:r w:rsidRPr="00FC3DD4">
        <w:rPr>
          <w:sz w:val="22"/>
          <w:szCs w:val="22"/>
          <w:u w:val="single"/>
        </w:rPr>
        <w:tab/>
      </w:r>
      <w:r w:rsidRPr="00FC3DD4">
        <w:rPr>
          <w:sz w:val="22"/>
          <w:szCs w:val="22"/>
          <w:u w:val="single"/>
        </w:rPr>
        <w:tab/>
      </w:r>
      <w:r w:rsidRPr="00FC3DD4">
        <w:rPr>
          <w:sz w:val="22"/>
          <w:szCs w:val="22"/>
        </w:rPr>
        <w:tab/>
      </w:r>
      <w:r w:rsidRPr="00FC3DD4">
        <w:rPr>
          <w:sz w:val="22"/>
          <w:szCs w:val="22"/>
        </w:rPr>
        <w:tab/>
      </w:r>
      <w:r w:rsidRPr="00FC3DD4">
        <w:rPr>
          <w:sz w:val="22"/>
          <w:szCs w:val="22"/>
        </w:rPr>
        <w:tab/>
      </w:r>
      <w:r w:rsidRPr="00FC3DD4">
        <w:rPr>
          <w:sz w:val="22"/>
          <w:szCs w:val="22"/>
          <w:u w:val="single"/>
        </w:rPr>
        <w:tab/>
      </w:r>
      <w:r w:rsidRPr="00FC3DD4">
        <w:rPr>
          <w:sz w:val="22"/>
          <w:szCs w:val="22"/>
          <w:u w:val="single"/>
        </w:rPr>
        <w:tab/>
      </w:r>
      <w:r w:rsidRPr="00FC3DD4">
        <w:rPr>
          <w:sz w:val="22"/>
          <w:szCs w:val="22"/>
          <w:u w:val="single"/>
        </w:rPr>
        <w:tab/>
      </w:r>
    </w:p>
    <w:p w14:paraId="07E48992" w14:textId="77777777" w:rsidR="00C8645A" w:rsidRPr="00FC3DD4" w:rsidRDefault="00C8645A" w:rsidP="00C8645A">
      <w:pPr>
        <w:pStyle w:val="STANDARD"/>
        <w:spacing w:after="0"/>
        <w:rPr>
          <w:sz w:val="22"/>
          <w:szCs w:val="22"/>
        </w:rPr>
      </w:pPr>
      <w:r w:rsidRPr="00FC3DD4">
        <w:rPr>
          <w:sz w:val="22"/>
          <w:szCs w:val="22"/>
        </w:rPr>
        <w:t>_______________ (</w:t>
      </w:r>
      <w:r w:rsidRPr="00FC3DD4">
        <w:rPr>
          <w:rFonts w:cs="Arial"/>
          <w:b/>
          <w:i/>
          <w:sz w:val="22"/>
          <w:szCs w:val="22"/>
        </w:rPr>
        <w:t>name of Party</w:t>
      </w:r>
      <w:r w:rsidRPr="00FC3DD4">
        <w:rPr>
          <w:rFonts w:cs="Arial"/>
          <w:b/>
          <w:i/>
          <w:sz w:val="22"/>
          <w:szCs w:val="22"/>
        </w:rPr>
        <w:tab/>
      </w:r>
      <w:r w:rsidRPr="00FC3DD4">
        <w:rPr>
          <w:sz w:val="22"/>
          <w:szCs w:val="22"/>
        </w:rPr>
        <w:t>)</w:t>
      </w:r>
      <w:r w:rsidRPr="00FC3DD4">
        <w:rPr>
          <w:sz w:val="22"/>
          <w:szCs w:val="22"/>
        </w:rPr>
        <w:tab/>
      </w:r>
      <w:r w:rsidRPr="00FC3DD4">
        <w:rPr>
          <w:sz w:val="22"/>
          <w:szCs w:val="22"/>
        </w:rPr>
        <w:tab/>
      </w:r>
      <w:r w:rsidRPr="00FC3DD4">
        <w:rPr>
          <w:sz w:val="22"/>
          <w:szCs w:val="22"/>
        </w:rPr>
        <w:tab/>
        <w:t>Date</w:t>
      </w:r>
    </w:p>
    <w:p w14:paraId="657E5A0A" w14:textId="77777777" w:rsidR="00C8645A" w:rsidRPr="00FC3DD4" w:rsidRDefault="00C8645A" w:rsidP="00E962B6">
      <w:pPr>
        <w:tabs>
          <w:tab w:val="left" w:pos="4140"/>
          <w:tab w:val="left" w:pos="4680"/>
          <w:tab w:val="left" w:pos="5220"/>
          <w:tab w:val="right" w:pos="9090"/>
        </w:tabs>
        <w:rPr>
          <w:rFonts w:ascii="Arial" w:hAnsi="Arial" w:cs="Arial"/>
          <w:sz w:val="22"/>
          <w:szCs w:val="22"/>
        </w:rPr>
      </w:pPr>
    </w:p>
    <w:p w14:paraId="3B510DB8" w14:textId="77777777" w:rsidR="00C8645A" w:rsidRPr="00FC3DD4" w:rsidRDefault="00C8645A" w:rsidP="00E962B6">
      <w:pPr>
        <w:pStyle w:val="Title"/>
        <w:pBdr>
          <w:top w:val="single" w:sz="4" w:space="1" w:color="auto"/>
          <w:left w:val="single" w:sz="4" w:space="4" w:color="auto"/>
          <w:bottom w:val="single" w:sz="4" w:space="1" w:color="auto"/>
          <w:right w:val="single" w:sz="4" w:space="4" w:color="auto"/>
        </w:pBdr>
        <w:spacing w:before="0" w:after="240"/>
        <w:rPr>
          <w:rFonts w:ascii="Arial" w:hAnsi="Arial" w:cs="Arial"/>
          <w:sz w:val="22"/>
          <w:szCs w:val="22"/>
        </w:rPr>
      </w:pPr>
      <w:r w:rsidRPr="00FC3DD4">
        <w:rPr>
          <w:rFonts w:ascii="Arial" w:hAnsi="Arial" w:cs="Arial"/>
          <w:b w:val="0"/>
          <w:sz w:val="22"/>
          <w:szCs w:val="22"/>
        </w:rPr>
        <w:t xml:space="preserve">This </w:t>
      </w:r>
      <w:r w:rsidRPr="00FC3DD4">
        <w:rPr>
          <w:rFonts w:ascii="Arial" w:hAnsi="Arial" w:cs="Arial"/>
          <w:sz w:val="22"/>
          <w:szCs w:val="22"/>
        </w:rPr>
        <w:t xml:space="preserve">NOTICE OF </w:t>
      </w:r>
      <w:r w:rsidR="00E421D4" w:rsidRPr="00FC3DD4">
        <w:rPr>
          <w:rFonts w:ascii="Arial" w:hAnsi="Arial" w:cs="Arial"/>
          <w:sz w:val="22"/>
          <w:szCs w:val="22"/>
        </w:rPr>
        <w:t>INTENTION</w:t>
      </w:r>
      <w:r w:rsidRPr="00FC3DD4">
        <w:rPr>
          <w:rFonts w:ascii="Arial" w:hAnsi="Arial" w:cs="Arial"/>
          <w:b w:val="0"/>
          <w:sz w:val="22"/>
          <w:szCs w:val="22"/>
        </w:rPr>
        <w:t xml:space="preserve"> must be emailed</w:t>
      </w:r>
      <w:r w:rsidR="00E421D4" w:rsidRPr="00FC3DD4">
        <w:rPr>
          <w:rFonts w:ascii="Arial" w:hAnsi="Arial" w:cs="Arial"/>
          <w:b w:val="0"/>
          <w:sz w:val="22"/>
          <w:szCs w:val="22"/>
        </w:rPr>
        <w:t xml:space="preserve"> or mailed</w:t>
      </w:r>
      <w:r w:rsidRPr="00FC3DD4">
        <w:rPr>
          <w:rFonts w:ascii="Arial" w:hAnsi="Arial" w:cs="Arial"/>
          <w:b w:val="0"/>
          <w:sz w:val="22"/>
          <w:szCs w:val="22"/>
        </w:rPr>
        <w:t xml:space="preserve"> to </w:t>
      </w:r>
      <w:r w:rsidR="00E421D4" w:rsidRPr="00FC3DD4">
        <w:rPr>
          <w:rFonts w:ascii="Arial" w:hAnsi="Arial" w:cs="Arial"/>
          <w:b w:val="0"/>
          <w:sz w:val="22"/>
          <w:szCs w:val="22"/>
        </w:rPr>
        <w:t>the</w:t>
      </w:r>
      <w:r w:rsidRPr="00FC3DD4">
        <w:rPr>
          <w:rFonts w:ascii="Arial" w:hAnsi="Arial" w:cs="Arial"/>
          <w:b w:val="0"/>
          <w:sz w:val="22"/>
          <w:szCs w:val="22"/>
        </w:rPr>
        <w:t xml:space="preserve"> Parties and </w:t>
      </w:r>
      <w:r w:rsidR="00E421D4" w:rsidRPr="00FC3DD4">
        <w:rPr>
          <w:rFonts w:ascii="Arial" w:hAnsi="Arial" w:cs="Arial"/>
          <w:b w:val="0"/>
          <w:sz w:val="22"/>
          <w:szCs w:val="22"/>
        </w:rPr>
        <w:t xml:space="preserve">the </w:t>
      </w:r>
      <w:r w:rsidRPr="00FC3DD4">
        <w:rPr>
          <w:rFonts w:ascii="Arial" w:hAnsi="Arial" w:cs="Arial"/>
          <w:b w:val="0"/>
          <w:sz w:val="22"/>
          <w:szCs w:val="22"/>
        </w:rPr>
        <w:t xml:space="preserve">Lawyers to </w:t>
      </w:r>
      <w:r w:rsidRPr="00FC3DD4">
        <w:rPr>
          <w:rFonts w:ascii="Arial" w:hAnsi="Arial" w:cs="Arial"/>
          <w:sz w:val="22"/>
          <w:szCs w:val="22"/>
        </w:rPr>
        <w:t>Collaborative Practice Lawyer’s Participation Agreement</w:t>
      </w:r>
    </w:p>
    <w:p w14:paraId="2F882EC0" w14:textId="77777777" w:rsidR="00A75341" w:rsidRPr="00FC3DD4" w:rsidRDefault="00A75341">
      <w:pPr>
        <w:rPr>
          <w:rFonts w:ascii="Arial" w:hAnsi="Arial" w:cs="Arial"/>
          <w:b/>
          <w:bCs/>
          <w:kern w:val="28"/>
          <w:sz w:val="22"/>
          <w:szCs w:val="22"/>
        </w:rPr>
      </w:pPr>
      <w:r w:rsidRPr="00FC3DD4">
        <w:rPr>
          <w:rFonts w:ascii="Arial" w:hAnsi="Arial" w:cs="Arial"/>
          <w:sz w:val="22"/>
          <w:szCs w:val="22"/>
        </w:rPr>
        <w:br w:type="page"/>
      </w:r>
    </w:p>
    <w:p w14:paraId="16764C9A" w14:textId="77777777" w:rsidR="00D16011" w:rsidRPr="00FC3DD4" w:rsidRDefault="00D16011" w:rsidP="00E962B6">
      <w:pPr>
        <w:pStyle w:val="Title"/>
        <w:spacing w:before="0" w:after="240"/>
        <w:rPr>
          <w:rFonts w:ascii="Arial" w:hAnsi="Arial" w:cs="Arial"/>
          <w:sz w:val="22"/>
          <w:szCs w:val="22"/>
        </w:rPr>
        <w:sectPr w:rsidR="00D16011" w:rsidRPr="00FC3DD4" w:rsidSect="00EE7B3A">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docGrid w:linePitch="272"/>
        </w:sectPr>
      </w:pPr>
    </w:p>
    <w:p w14:paraId="5365630C" w14:textId="77777777" w:rsidR="00E962B6" w:rsidRPr="00FC3DD4" w:rsidRDefault="00E962B6" w:rsidP="00E962B6">
      <w:pPr>
        <w:pStyle w:val="Title"/>
        <w:spacing w:before="0" w:after="240"/>
        <w:rPr>
          <w:rFonts w:ascii="Arial" w:hAnsi="Arial" w:cs="Arial"/>
          <w:sz w:val="22"/>
          <w:szCs w:val="22"/>
        </w:rPr>
      </w:pPr>
      <w:r w:rsidRPr="00FC3DD4">
        <w:rPr>
          <w:rFonts w:ascii="Arial" w:hAnsi="Arial" w:cs="Arial"/>
          <w:sz w:val="22"/>
          <w:szCs w:val="22"/>
        </w:rPr>
        <w:lastRenderedPageBreak/>
        <w:t>Schedule C</w:t>
      </w:r>
    </w:p>
    <w:p w14:paraId="7395988D" w14:textId="77777777" w:rsidR="00A75341" w:rsidRPr="00FC3DD4" w:rsidRDefault="00A75341" w:rsidP="00E962B6">
      <w:pPr>
        <w:pStyle w:val="Title"/>
        <w:spacing w:before="0" w:after="240"/>
        <w:rPr>
          <w:rFonts w:ascii="Arial" w:hAnsi="Arial" w:cs="Arial"/>
          <w:sz w:val="22"/>
          <w:szCs w:val="22"/>
          <w:u w:val="single"/>
        </w:rPr>
      </w:pPr>
      <w:r w:rsidRPr="00FC3DD4">
        <w:rPr>
          <w:rFonts w:ascii="Arial" w:hAnsi="Arial" w:cs="Arial"/>
          <w:sz w:val="22"/>
          <w:szCs w:val="22"/>
          <w:u w:val="single"/>
        </w:rPr>
        <w:t xml:space="preserve">NOTICE OF </w:t>
      </w:r>
      <w:r w:rsidR="0021182B" w:rsidRPr="00FC3DD4">
        <w:rPr>
          <w:rFonts w:ascii="Arial" w:hAnsi="Arial" w:cs="Arial"/>
          <w:sz w:val="22"/>
          <w:szCs w:val="22"/>
          <w:u w:val="single"/>
        </w:rPr>
        <w:t xml:space="preserve">LAWYER </w:t>
      </w:r>
      <w:r w:rsidRPr="00FC3DD4">
        <w:rPr>
          <w:rFonts w:ascii="Arial" w:hAnsi="Arial" w:cs="Arial"/>
          <w:sz w:val="22"/>
          <w:szCs w:val="22"/>
          <w:u w:val="single"/>
        </w:rPr>
        <w:t>WITHDRAW</w:t>
      </w:r>
      <w:r w:rsidR="0021182B" w:rsidRPr="00FC3DD4">
        <w:rPr>
          <w:rFonts w:ascii="Arial" w:hAnsi="Arial" w:cs="Arial"/>
          <w:sz w:val="22"/>
          <w:szCs w:val="22"/>
          <w:u w:val="single"/>
        </w:rPr>
        <w:t>AL</w:t>
      </w:r>
    </w:p>
    <w:p w14:paraId="4D0A4738" w14:textId="77777777" w:rsidR="00A75341" w:rsidRPr="00FC3DD4" w:rsidRDefault="00A75341" w:rsidP="00A75341">
      <w:pPr>
        <w:pStyle w:val="Title"/>
        <w:spacing w:before="0" w:after="240"/>
        <w:rPr>
          <w:rFonts w:ascii="Arial" w:hAnsi="Arial" w:cs="Arial"/>
          <w:sz w:val="22"/>
          <w:szCs w:val="22"/>
        </w:rPr>
      </w:pPr>
      <w:r w:rsidRPr="00FC3DD4">
        <w:rPr>
          <w:rFonts w:ascii="Arial" w:hAnsi="Arial" w:cs="Arial"/>
          <w:sz w:val="22"/>
          <w:szCs w:val="22"/>
        </w:rPr>
        <w:t xml:space="preserve">IN THE MATTER OF THE </w:t>
      </w:r>
    </w:p>
    <w:p w14:paraId="1E5AFBB3" w14:textId="77777777" w:rsidR="00A75341" w:rsidRPr="00FC3DD4" w:rsidRDefault="00A75341" w:rsidP="00A75341">
      <w:pPr>
        <w:pStyle w:val="Title"/>
        <w:spacing w:before="0" w:after="240"/>
        <w:rPr>
          <w:rFonts w:ascii="Arial" w:hAnsi="Arial" w:cs="Arial"/>
          <w:sz w:val="22"/>
          <w:szCs w:val="22"/>
        </w:rPr>
      </w:pPr>
      <w:r w:rsidRPr="00FC3DD4">
        <w:rPr>
          <w:rFonts w:ascii="Arial" w:hAnsi="Arial" w:cs="Arial"/>
          <w:sz w:val="22"/>
          <w:szCs w:val="22"/>
        </w:rPr>
        <w:t>Collaborative Practice Lawyer’s Participation Agreement</w:t>
      </w:r>
    </w:p>
    <w:p w14:paraId="2376B907" w14:textId="77777777" w:rsidR="00A75341" w:rsidRPr="00FC3DD4" w:rsidRDefault="00A75341" w:rsidP="00D16011">
      <w:pPr>
        <w:spacing w:after="240"/>
        <w:rPr>
          <w:rFonts w:ascii="Arial" w:hAnsi="Arial" w:cs="Arial"/>
          <w:b/>
          <w:sz w:val="22"/>
          <w:szCs w:val="22"/>
        </w:rPr>
      </w:pPr>
      <w:r w:rsidRPr="00FC3DD4">
        <w:rPr>
          <w:rFonts w:ascii="Arial" w:hAnsi="Arial" w:cs="Arial"/>
          <w:b/>
          <w:sz w:val="22"/>
          <w:szCs w:val="22"/>
        </w:rPr>
        <w:t>BETWEEN:</w:t>
      </w:r>
    </w:p>
    <w:p w14:paraId="1CA50176" w14:textId="77777777" w:rsidR="00A75341" w:rsidRPr="00FC3DD4" w:rsidRDefault="00A75341" w:rsidP="00D16011">
      <w:pPr>
        <w:spacing w:after="240"/>
        <w:rPr>
          <w:rFonts w:ascii="Arial" w:hAnsi="Arial" w:cs="Arial"/>
          <w:sz w:val="22"/>
          <w:szCs w:val="22"/>
        </w:rPr>
      </w:pPr>
      <w:r w:rsidRPr="00FC3DD4">
        <w:rPr>
          <w:rFonts w:ascii="Arial" w:hAnsi="Arial" w:cs="Arial"/>
          <w:sz w:val="22"/>
          <w:szCs w:val="22"/>
        </w:rPr>
        <w:tab/>
        <w:t>Spouse 1</w:t>
      </w:r>
    </w:p>
    <w:p w14:paraId="0135BD06" w14:textId="77777777" w:rsidR="00A75341" w:rsidRPr="00FC3DD4" w:rsidRDefault="00A75341" w:rsidP="00D16011">
      <w:pPr>
        <w:spacing w:after="240"/>
        <w:rPr>
          <w:rFonts w:ascii="Arial" w:hAnsi="Arial" w:cs="Arial"/>
          <w:sz w:val="22"/>
          <w:szCs w:val="22"/>
        </w:rPr>
      </w:pPr>
      <w:r w:rsidRPr="00FC3DD4">
        <w:rPr>
          <w:rFonts w:ascii="Arial" w:hAnsi="Arial" w:cs="Arial"/>
          <w:sz w:val="22"/>
          <w:szCs w:val="22"/>
        </w:rPr>
        <w:t>AND</w:t>
      </w:r>
    </w:p>
    <w:p w14:paraId="05A148A7" w14:textId="77777777" w:rsidR="00A75341" w:rsidRPr="00FC3DD4" w:rsidRDefault="00A75341" w:rsidP="00D16011">
      <w:pPr>
        <w:spacing w:after="240"/>
        <w:ind w:firstLine="720"/>
        <w:rPr>
          <w:rFonts w:ascii="Arial" w:hAnsi="Arial" w:cs="Arial"/>
          <w:sz w:val="22"/>
          <w:szCs w:val="22"/>
        </w:rPr>
      </w:pPr>
      <w:r w:rsidRPr="00FC3DD4">
        <w:rPr>
          <w:rFonts w:ascii="Arial" w:hAnsi="Arial" w:cs="Arial"/>
          <w:sz w:val="22"/>
          <w:szCs w:val="22"/>
        </w:rPr>
        <w:t>Spouse 2</w:t>
      </w:r>
    </w:p>
    <w:p w14:paraId="176CEE5C" w14:textId="77777777" w:rsidR="00A75341" w:rsidRPr="00FC3DD4" w:rsidRDefault="00A75341" w:rsidP="00D16011">
      <w:pPr>
        <w:spacing w:after="240"/>
        <w:jc w:val="right"/>
        <w:rPr>
          <w:rFonts w:ascii="Arial" w:hAnsi="Arial" w:cs="Arial"/>
          <w:sz w:val="22"/>
          <w:szCs w:val="22"/>
        </w:rPr>
      </w:pPr>
      <w:r w:rsidRPr="00FC3DD4">
        <w:rPr>
          <w:rFonts w:ascii="Arial" w:hAnsi="Arial" w:cs="Arial"/>
          <w:sz w:val="22"/>
          <w:szCs w:val="22"/>
        </w:rPr>
        <w:tab/>
      </w:r>
      <w:r w:rsidRPr="00FC3DD4">
        <w:rPr>
          <w:rFonts w:ascii="Arial" w:hAnsi="Arial" w:cs="Arial"/>
          <w:sz w:val="22"/>
          <w:szCs w:val="22"/>
        </w:rPr>
        <w:tab/>
      </w:r>
      <w:r w:rsidRPr="00FC3DD4">
        <w:rPr>
          <w:rFonts w:ascii="Arial" w:hAnsi="Arial" w:cs="Arial"/>
          <w:sz w:val="22"/>
          <w:szCs w:val="22"/>
        </w:rPr>
        <w:tab/>
      </w:r>
      <w:r w:rsidRPr="00FC3DD4">
        <w:rPr>
          <w:rFonts w:ascii="Arial" w:hAnsi="Arial" w:cs="Arial"/>
          <w:sz w:val="22"/>
          <w:szCs w:val="22"/>
        </w:rPr>
        <w:tab/>
      </w:r>
      <w:r w:rsidRPr="00FC3DD4">
        <w:rPr>
          <w:rFonts w:ascii="Arial" w:hAnsi="Arial" w:cs="Arial"/>
          <w:sz w:val="22"/>
          <w:szCs w:val="22"/>
        </w:rPr>
        <w:tab/>
      </w:r>
      <w:r w:rsidRPr="00FC3DD4">
        <w:rPr>
          <w:rFonts w:ascii="Arial" w:hAnsi="Arial" w:cs="Arial"/>
          <w:sz w:val="22"/>
          <w:szCs w:val="22"/>
        </w:rPr>
        <w:tab/>
        <w:t>(“the Parties”)</w:t>
      </w:r>
    </w:p>
    <w:p w14:paraId="49010D88" w14:textId="77777777" w:rsidR="00A75341" w:rsidRPr="00FC3DD4" w:rsidRDefault="00A75341" w:rsidP="00D16011">
      <w:pPr>
        <w:spacing w:after="240"/>
        <w:rPr>
          <w:rFonts w:ascii="Arial" w:hAnsi="Arial" w:cs="Arial"/>
          <w:b/>
          <w:sz w:val="22"/>
          <w:szCs w:val="22"/>
        </w:rPr>
      </w:pPr>
      <w:r w:rsidRPr="00FC3DD4">
        <w:rPr>
          <w:rFonts w:ascii="Arial" w:hAnsi="Arial" w:cs="Arial"/>
          <w:b/>
          <w:sz w:val="22"/>
          <w:szCs w:val="22"/>
        </w:rPr>
        <w:t>AND THEIR LAWYERS:</w:t>
      </w:r>
    </w:p>
    <w:p w14:paraId="4870E744" w14:textId="77777777" w:rsidR="00A75341" w:rsidRPr="00FC3DD4" w:rsidRDefault="00A75341" w:rsidP="00D16011">
      <w:pPr>
        <w:spacing w:after="240"/>
        <w:rPr>
          <w:rFonts w:ascii="Arial" w:hAnsi="Arial" w:cs="Arial"/>
          <w:sz w:val="22"/>
          <w:szCs w:val="22"/>
        </w:rPr>
      </w:pPr>
      <w:r w:rsidRPr="00FC3DD4">
        <w:rPr>
          <w:rFonts w:ascii="Arial" w:hAnsi="Arial" w:cs="Arial"/>
          <w:sz w:val="22"/>
          <w:szCs w:val="22"/>
        </w:rPr>
        <w:tab/>
        <w:t>Lawyer 1</w:t>
      </w:r>
    </w:p>
    <w:p w14:paraId="2E64E4FC" w14:textId="77777777" w:rsidR="00A75341" w:rsidRPr="00FC3DD4" w:rsidRDefault="00A75341" w:rsidP="00D16011">
      <w:pPr>
        <w:spacing w:after="240"/>
        <w:rPr>
          <w:rFonts w:ascii="Arial" w:hAnsi="Arial" w:cs="Arial"/>
          <w:sz w:val="22"/>
          <w:szCs w:val="22"/>
        </w:rPr>
      </w:pPr>
      <w:r w:rsidRPr="00FC3DD4">
        <w:rPr>
          <w:rFonts w:ascii="Arial" w:hAnsi="Arial" w:cs="Arial"/>
          <w:sz w:val="22"/>
          <w:szCs w:val="22"/>
        </w:rPr>
        <w:t>AND</w:t>
      </w:r>
    </w:p>
    <w:p w14:paraId="6FB163BF" w14:textId="77777777" w:rsidR="00A75341" w:rsidRPr="00FC3DD4" w:rsidRDefault="00A75341" w:rsidP="00D16011">
      <w:pPr>
        <w:spacing w:after="240"/>
        <w:rPr>
          <w:rFonts w:ascii="Arial" w:hAnsi="Arial" w:cs="Arial"/>
          <w:sz w:val="22"/>
          <w:szCs w:val="22"/>
        </w:rPr>
      </w:pPr>
      <w:r w:rsidRPr="00FC3DD4">
        <w:rPr>
          <w:rFonts w:ascii="Arial" w:hAnsi="Arial" w:cs="Arial"/>
          <w:sz w:val="22"/>
          <w:szCs w:val="22"/>
        </w:rPr>
        <w:tab/>
        <w:t>Lawyer 2</w:t>
      </w:r>
      <w:r w:rsidRPr="00FC3DD4">
        <w:rPr>
          <w:rFonts w:ascii="Arial" w:hAnsi="Arial" w:cs="Arial"/>
          <w:sz w:val="22"/>
          <w:szCs w:val="22"/>
        </w:rPr>
        <w:tab/>
      </w:r>
    </w:p>
    <w:p w14:paraId="034C8C2E" w14:textId="77777777" w:rsidR="00A75341" w:rsidRPr="00FC3DD4" w:rsidRDefault="00A75341" w:rsidP="00D16011">
      <w:pPr>
        <w:spacing w:after="240"/>
        <w:ind w:left="7200"/>
        <w:jc w:val="right"/>
        <w:rPr>
          <w:rFonts w:ascii="Arial" w:hAnsi="Arial" w:cs="Arial"/>
          <w:sz w:val="22"/>
          <w:szCs w:val="22"/>
        </w:rPr>
      </w:pPr>
      <w:r w:rsidRPr="00FC3DD4">
        <w:rPr>
          <w:rFonts w:ascii="Arial" w:hAnsi="Arial" w:cs="Arial"/>
          <w:sz w:val="22"/>
          <w:szCs w:val="22"/>
        </w:rPr>
        <w:t>(the “Lawyers”)</w:t>
      </w:r>
    </w:p>
    <w:p w14:paraId="2AAA6281" w14:textId="77777777" w:rsidR="00A75341" w:rsidRPr="00FC3DD4" w:rsidRDefault="00A75341" w:rsidP="00A75341">
      <w:pPr>
        <w:pStyle w:val="SINGLELINE"/>
        <w:spacing w:after="0" w:line="480" w:lineRule="auto"/>
        <w:jc w:val="both"/>
        <w:rPr>
          <w:sz w:val="22"/>
          <w:szCs w:val="22"/>
        </w:rPr>
      </w:pPr>
      <w:r w:rsidRPr="00FC3DD4">
        <w:rPr>
          <w:sz w:val="22"/>
          <w:szCs w:val="22"/>
        </w:rPr>
        <w:tab/>
        <w:t>I, __________, (</w:t>
      </w:r>
      <w:r w:rsidRPr="00FC3DD4">
        <w:rPr>
          <w:rFonts w:cs="Arial"/>
          <w:b/>
          <w:i/>
          <w:sz w:val="22"/>
          <w:szCs w:val="22"/>
        </w:rPr>
        <w:t>name of LAWYER</w:t>
      </w:r>
      <w:r w:rsidRPr="00FC3DD4">
        <w:rPr>
          <w:sz w:val="22"/>
          <w:szCs w:val="22"/>
        </w:rPr>
        <w:t xml:space="preserve">) of ______, British Columbia, give notice to:  </w:t>
      </w:r>
    </w:p>
    <w:p w14:paraId="6591C5A1" w14:textId="77777777" w:rsidR="00A75341" w:rsidRPr="00FC3DD4" w:rsidRDefault="00A75341" w:rsidP="00C8333A">
      <w:pPr>
        <w:pStyle w:val="ListParagraph"/>
        <w:numPr>
          <w:ilvl w:val="0"/>
          <w:numId w:val="9"/>
        </w:numPr>
        <w:tabs>
          <w:tab w:val="left" w:pos="4140"/>
          <w:tab w:val="left" w:pos="4680"/>
          <w:tab w:val="left" w:pos="5220"/>
          <w:tab w:val="right" w:pos="9090"/>
        </w:tabs>
        <w:spacing w:line="360" w:lineRule="auto"/>
        <w:rPr>
          <w:rFonts w:ascii="Arial" w:hAnsi="Arial" w:cs="Arial"/>
          <w:sz w:val="22"/>
          <w:szCs w:val="22"/>
        </w:rPr>
      </w:pPr>
      <w:r w:rsidRPr="00FC3DD4">
        <w:rPr>
          <w:rFonts w:ascii="Arial" w:hAnsi="Arial" w:cs="Arial"/>
          <w:sz w:val="22"/>
          <w:szCs w:val="22"/>
        </w:rPr>
        <w:t xml:space="preserve">_____________________Spouse 1 </w:t>
      </w:r>
    </w:p>
    <w:p w14:paraId="2457AF5F" w14:textId="77777777" w:rsidR="00A75341" w:rsidRPr="00FC3DD4" w:rsidRDefault="00A75341" w:rsidP="00C8333A">
      <w:pPr>
        <w:pStyle w:val="ListParagraph"/>
        <w:numPr>
          <w:ilvl w:val="0"/>
          <w:numId w:val="9"/>
        </w:numPr>
        <w:tabs>
          <w:tab w:val="left" w:pos="4140"/>
          <w:tab w:val="left" w:pos="4680"/>
          <w:tab w:val="left" w:pos="5220"/>
          <w:tab w:val="right" w:pos="9090"/>
        </w:tabs>
        <w:spacing w:line="360" w:lineRule="auto"/>
        <w:ind w:left="1077" w:hanging="357"/>
        <w:rPr>
          <w:rFonts w:ascii="Arial" w:hAnsi="Arial" w:cs="Arial"/>
          <w:sz w:val="22"/>
          <w:szCs w:val="22"/>
        </w:rPr>
      </w:pPr>
      <w:r w:rsidRPr="00FC3DD4">
        <w:rPr>
          <w:rFonts w:ascii="Arial" w:hAnsi="Arial" w:cs="Arial"/>
          <w:sz w:val="22"/>
          <w:szCs w:val="22"/>
        </w:rPr>
        <w:t xml:space="preserve">_____________________Spouse 2 </w:t>
      </w:r>
    </w:p>
    <w:p w14:paraId="52EF88FB" w14:textId="77777777" w:rsidR="00A75341" w:rsidRPr="00FC3DD4" w:rsidRDefault="00A75341" w:rsidP="00C8333A">
      <w:pPr>
        <w:pStyle w:val="ListParagraph"/>
        <w:numPr>
          <w:ilvl w:val="0"/>
          <w:numId w:val="9"/>
        </w:numPr>
        <w:tabs>
          <w:tab w:val="left" w:pos="4140"/>
          <w:tab w:val="left" w:pos="4680"/>
          <w:tab w:val="left" w:pos="5220"/>
          <w:tab w:val="right" w:pos="9090"/>
        </w:tabs>
        <w:spacing w:line="360" w:lineRule="auto"/>
        <w:ind w:left="1077" w:hanging="357"/>
        <w:rPr>
          <w:rFonts w:ascii="Arial" w:hAnsi="Arial" w:cs="Arial"/>
          <w:sz w:val="22"/>
          <w:szCs w:val="22"/>
        </w:rPr>
      </w:pPr>
      <w:r w:rsidRPr="00FC3DD4">
        <w:rPr>
          <w:rFonts w:ascii="Arial" w:hAnsi="Arial" w:cs="Arial"/>
          <w:sz w:val="22"/>
          <w:szCs w:val="22"/>
        </w:rPr>
        <w:t>_____________________Lawyer 1</w:t>
      </w:r>
    </w:p>
    <w:p w14:paraId="4A66EB3C" w14:textId="77777777" w:rsidR="00A75341" w:rsidRPr="00FC3DD4" w:rsidRDefault="00A75341" w:rsidP="00C8333A">
      <w:pPr>
        <w:pStyle w:val="ListParagraph"/>
        <w:numPr>
          <w:ilvl w:val="0"/>
          <w:numId w:val="9"/>
        </w:numPr>
        <w:tabs>
          <w:tab w:val="left" w:pos="4140"/>
          <w:tab w:val="left" w:pos="4680"/>
          <w:tab w:val="left" w:pos="5220"/>
          <w:tab w:val="right" w:pos="9090"/>
        </w:tabs>
        <w:spacing w:line="360" w:lineRule="auto"/>
        <w:ind w:left="1077" w:hanging="357"/>
        <w:rPr>
          <w:rFonts w:ascii="Arial" w:hAnsi="Arial" w:cs="Arial"/>
          <w:sz w:val="22"/>
          <w:szCs w:val="22"/>
        </w:rPr>
      </w:pPr>
      <w:r w:rsidRPr="00FC3DD4">
        <w:rPr>
          <w:rFonts w:ascii="Arial" w:hAnsi="Arial" w:cs="Arial"/>
          <w:sz w:val="22"/>
          <w:szCs w:val="22"/>
        </w:rPr>
        <w:t xml:space="preserve">_____________________Lawyer 2 </w:t>
      </w:r>
    </w:p>
    <w:p w14:paraId="695B45C5" w14:textId="77777777" w:rsidR="00A75341" w:rsidRPr="00FC3DD4" w:rsidRDefault="00A75341" w:rsidP="00A75341">
      <w:pPr>
        <w:pStyle w:val="ListParagraph"/>
        <w:tabs>
          <w:tab w:val="left" w:pos="4140"/>
          <w:tab w:val="left" w:pos="4680"/>
          <w:tab w:val="left" w:pos="5220"/>
          <w:tab w:val="right" w:pos="9090"/>
        </w:tabs>
        <w:spacing w:line="480" w:lineRule="auto"/>
        <w:ind w:left="1080"/>
        <w:rPr>
          <w:rFonts w:ascii="Arial" w:hAnsi="Arial" w:cs="Arial"/>
          <w:b/>
          <w:i/>
          <w:sz w:val="22"/>
          <w:szCs w:val="22"/>
        </w:rPr>
      </w:pPr>
      <w:r w:rsidRPr="00FC3DD4">
        <w:rPr>
          <w:rFonts w:ascii="Arial" w:hAnsi="Arial" w:cs="Arial"/>
          <w:b/>
          <w:i/>
          <w:sz w:val="22"/>
          <w:szCs w:val="22"/>
        </w:rPr>
        <w:t xml:space="preserve">(include three of these, other than yourself) </w:t>
      </w:r>
    </w:p>
    <w:p w14:paraId="6D9082C3" w14:textId="77777777" w:rsidR="00A75341" w:rsidRPr="00FC3DD4" w:rsidRDefault="00A75341" w:rsidP="00D16011">
      <w:pPr>
        <w:pStyle w:val="SINGLELINE"/>
        <w:spacing w:after="0"/>
        <w:jc w:val="both"/>
        <w:rPr>
          <w:rFonts w:cs="Arial"/>
          <w:sz w:val="22"/>
          <w:szCs w:val="22"/>
        </w:rPr>
      </w:pPr>
      <w:r w:rsidRPr="00FC3DD4">
        <w:rPr>
          <w:rFonts w:cs="Arial"/>
          <w:sz w:val="22"/>
          <w:szCs w:val="22"/>
        </w:rPr>
        <w:t>that I am withdrawing from the Collaborative Process, but my client _______, reserves the right to hire a new collaborative lawyer, and if he or she elects to do so, the new collaborative lawyer will execute a new Collaborative</w:t>
      </w:r>
      <w:r w:rsidR="00601A02" w:rsidRPr="00FC3DD4">
        <w:rPr>
          <w:rFonts w:cs="Arial"/>
          <w:sz w:val="22"/>
          <w:szCs w:val="22"/>
        </w:rPr>
        <w:t xml:space="preserve"> Practice Lawyer’s</w:t>
      </w:r>
      <w:r w:rsidRPr="00FC3DD4">
        <w:rPr>
          <w:rFonts w:cs="Arial"/>
          <w:sz w:val="22"/>
          <w:szCs w:val="22"/>
        </w:rPr>
        <w:t xml:space="preserve"> Participation Agreement within 30 days of the delivery of this Notice of Withdrawal. </w:t>
      </w:r>
      <w:r w:rsidR="000B13F4" w:rsidRPr="00FC3DD4">
        <w:rPr>
          <w:rFonts w:cs="Arial"/>
          <w:sz w:val="22"/>
          <w:szCs w:val="22"/>
        </w:rPr>
        <w:t>If a new lawyer has not executed a new Collaborative Participation Agreement within 30 days of delivery of this Notice, then the other Party will be entitled to proceed as if the Collaborative Process was terminated as of the</w:t>
      </w:r>
      <w:r w:rsidR="00F5259D" w:rsidRPr="00FC3DD4">
        <w:rPr>
          <w:rFonts w:cs="Arial"/>
          <w:sz w:val="22"/>
          <w:szCs w:val="22"/>
        </w:rPr>
        <w:t xml:space="preserve"> 31</w:t>
      </w:r>
      <w:r w:rsidR="0044313A" w:rsidRPr="00FC3DD4">
        <w:rPr>
          <w:rFonts w:cs="Arial"/>
          <w:sz w:val="22"/>
          <w:szCs w:val="22"/>
          <w:vertAlign w:val="superscript"/>
        </w:rPr>
        <w:t>st</w:t>
      </w:r>
      <w:r w:rsidR="00F5259D" w:rsidRPr="00FC3DD4">
        <w:rPr>
          <w:rFonts w:cs="Arial"/>
          <w:sz w:val="22"/>
          <w:szCs w:val="22"/>
        </w:rPr>
        <w:t xml:space="preserve"> day after</w:t>
      </w:r>
      <w:r w:rsidR="000B13F4" w:rsidRPr="00FC3DD4">
        <w:rPr>
          <w:rFonts w:cs="Arial"/>
          <w:sz w:val="22"/>
          <w:szCs w:val="22"/>
        </w:rPr>
        <w:t xml:space="preserve"> delivery of the notice.  </w:t>
      </w:r>
    </w:p>
    <w:p w14:paraId="5BF557C4" w14:textId="77777777" w:rsidR="00A75341" w:rsidRPr="00FC3DD4" w:rsidRDefault="00A75341" w:rsidP="00A75341">
      <w:pPr>
        <w:pStyle w:val="STANDARD"/>
        <w:spacing w:after="0"/>
        <w:rPr>
          <w:sz w:val="22"/>
          <w:szCs w:val="22"/>
          <w:u w:val="single"/>
        </w:rPr>
      </w:pPr>
      <w:r w:rsidRPr="00FC3DD4">
        <w:rPr>
          <w:sz w:val="22"/>
          <w:szCs w:val="22"/>
          <w:u w:val="single"/>
        </w:rPr>
        <w:tab/>
      </w:r>
      <w:r w:rsidRPr="00FC3DD4">
        <w:rPr>
          <w:sz w:val="22"/>
          <w:szCs w:val="22"/>
          <w:u w:val="single"/>
        </w:rPr>
        <w:tab/>
      </w:r>
      <w:r w:rsidRPr="00FC3DD4">
        <w:rPr>
          <w:sz w:val="22"/>
          <w:szCs w:val="22"/>
          <w:u w:val="single"/>
        </w:rPr>
        <w:tab/>
      </w:r>
      <w:r w:rsidRPr="00FC3DD4">
        <w:rPr>
          <w:sz w:val="22"/>
          <w:szCs w:val="22"/>
          <w:u w:val="single"/>
        </w:rPr>
        <w:tab/>
      </w:r>
      <w:r w:rsidRPr="00FC3DD4">
        <w:rPr>
          <w:sz w:val="22"/>
          <w:szCs w:val="22"/>
          <w:u w:val="single"/>
        </w:rPr>
        <w:tab/>
      </w:r>
      <w:r w:rsidRPr="00FC3DD4">
        <w:rPr>
          <w:sz w:val="22"/>
          <w:szCs w:val="22"/>
        </w:rPr>
        <w:tab/>
      </w:r>
      <w:r w:rsidRPr="00FC3DD4">
        <w:rPr>
          <w:sz w:val="22"/>
          <w:szCs w:val="22"/>
        </w:rPr>
        <w:tab/>
      </w:r>
      <w:r w:rsidRPr="00FC3DD4">
        <w:rPr>
          <w:sz w:val="22"/>
          <w:szCs w:val="22"/>
        </w:rPr>
        <w:tab/>
      </w:r>
      <w:r w:rsidRPr="00FC3DD4">
        <w:rPr>
          <w:sz w:val="22"/>
          <w:szCs w:val="22"/>
          <w:u w:val="single"/>
        </w:rPr>
        <w:tab/>
      </w:r>
      <w:r w:rsidRPr="00FC3DD4">
        <w:rPr>
          <w:sz w:val="22"/>
          <w:szCs w:val="22"/>
          <w:u w:val="single"/>
        </w:rPr>
        <w:tab/>
      </w:r>
      <w:r w:rsidRPr="00FC3DD4">
        <w:rPr>
          <w:sz w:val="22"/>
          <w:szCs w:val="22"/>
          <w:u w:val="single"/>
        </w:rPr>
        <w:tab/>
      </w:r>
    </w:p>
    <w:p w14:paraId="6E34EDD1" w14:textId="77777777" w:rsidR="00A75341" w:rsidRPr="00FC3DD4" w:rsidRDefault="00A75341" w:rsidP="00A75341">
      <w:pPr>
        <w:pStyle w:val="STANDARD"/>
        <w:spacing w:after="0"/>
        <w:rPr>
          <w:sz w:val="22"/>
          <w:szCs w:val="22"/>
        </w:rPr>
      </w:pPr>
      <w:r w:rsidRPr="00FC3DD4">
        <w:rPr>
          <w:sz w:val="22"/>
          <w:szCs w:val="22"/>
        </w:rPr>
        <w:t>_______________ (</w:t>
      </w:r>
      <w:r w:rsidRPr="00FC3DD4">
        <w:rPr>
          <w:rFonts w:cs="Arial"/>
          <w:b/>
          <w:i/>
          <w:sz w:val="22"/>
          <w:szCs w:val="22"/>
        </w:rPr>
        <w:t>name of Lawyer</w:t>
      </w:r>
      <w:r w:rsidRPr="00FC3DD4">
        <w:rPr>
          <w:rFonts w:cs="Arial"/>
          <w:b/>
          <w:i/>
          <w:sz w:val="22"/>
          <w:szCs w:val="22"/>
        </w:rPr>
        <w:tab/>
      </w:r>
      <w:r w:rsidRPr="00FC3DD4">
        <w:rPr>
          <w:sz w:val="22"/>
          <w:szCs w:val="22"/>
        </w:rPr>
        <w:t>)</w:t>
      </w:r>
      <w:r w:rsidRPr="00FC3DD4">
        <w:rPr>
          <w:sz w:val="22"/>
          <w:szCs w:val="22"/>
        </w:rPr>
        <w:tab/>
      </w:r>
      <w:r w:rsidRPr="00FC3DD4">
        <w:rPr>
          <w:sz w:val="22"/>
          <w:szCs w:val="22"/>
        </w:rPr>
        <w:tab/>
      </w:r>
      <w:r w:rsidRPr="00FC3DD4">
        <w:rPr>
          <w:sz w:val="22"/>
          <w:szCs w:val="22"/>
        </w:rPr>
        <w:tab/>
        <w:t>Date</w:t>
      </w:r>
    </w:p>
    <w:p w14:paraId="7F944F2D" w14:textId="77777777" w:rsidR="00A75341" w:rsidRPr="00FC3DD4" w:rsidRDefault="00A75341" w:rsidP="00A75341">
      <w:pPr>
        <w:tabs>
          <w:tab w:val="left" w:pos="4140"/>
          <w:tab w:val="left" w:pos="4680"/>
          <w:tab w:val="left" w:pos="5220"/>
          <w:tab w:val="right" w:pos="9090"/>
        </w:tabs>
        <w:spacing w:line="480" w:lineRule="auto"/>
        <w:rPr>
          <w:rFonts w:ascii="Arial" w:hAnsi="Arial" w:cs="Arial"/>
          <w:sz w:val="22"/>
          <w:szCs w:val="22"/>
        </w:rPr>
      </w:pPr>
    </w:p>
    <w:p w14:paraId="77AE730C" w14:textId="77777777" w:rsidR="00D36A96" w:rsidRPr="00A75341" w:rsidRDefault="00A75341" w:rsidP="00D16011">
      <w:pPr>
        <w:pStyle w:val="Title"/>
        <w:pBdr>
          <w:top w:val="single" w:sz="4" w:space="1" w:color="auto"/>
          <w:left w:val="single" w:sz="4" w:space="4" w:color="auto"/>
          <w:bottom w:val="single" w:sz="4" w:space="1" w:color="auto"/>
          <w:right w:val="single" w:sz="4" w:space="4" w:color="auto"/>
        </w:pBdr>
        <w:spacing w:before="0" w:after="240"/>
        <w:rPr>
          <w:rFonts w:ascii="Arial" w:hAnsi="Arial" w:cs="Arial"/>
          <w:sz w:val="22"/>
          <w:szCs w:val="22"/>
        </w:rPr>
      </w:pPr>
      <w:r w:rsidRPr="00FC3DD4">
        <w:rPr>
          <w:rFonts w:ascii="Arial" w:hAnsi="Arial" w:cs="Arial"/>
          <w:b w:val="0"/>
          <w:sz w:val="22"/>
          <w:szCs w:val="22"/>
        </w:rPr>
        <w:t xml:space="preserve">This </w:t>
      </w:r>
      <w:r w:rsidRPr="00FC3DD4">
        <w:rPr>
          <w:rFonts w:ascii="Arial" w:hAnsi="Arial" w:cs="Arial"/>
          <w:sz w:val="22"/>
          <w:szCs w:val="22"/>
        </w:rPr>
        <w:t>NOTICE OF WITHDRAWAL</w:t>
      </w:r>
      <w:r w:rsidRPr="00FC3DD4">
        <w:rPr>
          <w:rFonts w:ascii="Arial" w:hAnsi="Arial" w:cs="Arial"/>
          <w:b w:val="0"/>
          <w:sz w:val="22"/>
          <w:szCs w:val="22"/>
        </w:rPr>
        <w:t xml:space="preserve"> must be emailed or mailed to the Parties and the Lawyers to</w:t>
      </w:r>
      <w:r w:rsidRPr="00D16011">
        <w:rPr>
          <w:rFonts w:ascii="Arial" w:hAnsi="Arial" w:cs="Arial"/>
          <w:b w:val="0"/>
          <w:sz w:val="22"/>
          <w:szCs w:val="22"/>
        </w:rPr>
        <w:t xml:space="preserve"> </w:t>
      </w:r>
      <w:r w:rsidRPr="00D16011">
        <w:rPr>
          <w:rFonts w:ascii="Arial" w:hAnsi="Arial" w:cs="Arial"/>
          <w:sz w:val="22"/>
          <w:szCs w:val="22"/>
        </w:rPr>
        <w:t>Collaborative Practice Lawyer’s Participation Agreement</w:t>
      </w:r>
    </w:p>
    <w:sectPr w:rsidR="00D36A96" w:rsidRPr="00A75341" w:rsidSect="00D16011">
      <w:pgSz w:w="12240" w:h="15840" w:code="1"/>
      <w:pgMar w:top="1440" w:right="1440" w:bottom="1361" w:left="1440" w:header="720" w:footer="72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456C21" w14:textId="77777777" w:rsidR="00493105" w:rsidRDefault="00493105" w:rsidP="00C032DD">
      <w:r>
        <w:separator/>
      </w:r>
    </w:p>
  </w:endnote>
  <w:endnote w:type="continuationSeparator" w:id="0">
    <w:p w14:paraId="031F5DDE" w14:textId="77777777" w:rsidR="00493105" w:rsidRDefault="00493105" w:rsidP="00C03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F87BF" w14:textId="77777777" w:rsidR="00E421D4" w:rsidRDefault="0044313A" w:rsidP="00EE7B3A">
    <w:pPr>
      <w:pStyle w:val="Footer"/>
      <w:framePr w:wrap="around" w:vAnchor="text" w:hAnchor="margin" w:xAlign="right" w:y="1"/>
      <w:rPr>
        <w:rStyle w:val="PageNumber"/>
      </w:rPr>
    </w:pPr>
    <w:r>
      <w:rPr>
        <w:rStyle w:val="PageNumber"/>
      </w:rPr>
      <w:fldChar w:fldCharType="begin"/>
    </w:r>
    <w:r w:rsidR="00E421D4">
      <w:rPr>
        <w:rStyle w:val="PageNumber"/>
      </w:rPr>
      <w:instrText xml:space="preserve">PAGE  </w:instrText>
    </w:r>
    <w:r>
      <w:rPr>
        <w:rStyle w:val="PageNumber"/>
      </w:rPr>
      <w:fldChar w:fldCharType="separate"/>
    </w:r>
    <w:r w:rsidR="00E421D4">
      <w:rPr>
        <w:rStyle w:val="PageNumber"/>
        <w:noProof/>
      </w:rPr>
      <w:t>7</w:t>
    </w:r>
    <w:r>
      <w:rPr>
        <w:rStyle w:val="PageNumber"/>
      </w:rPr>
      <w:fldChar w:fldCharType="end"/>
    </w:r>
  </w:p>
  <w:p w14:paraId="2E577D09" w14:textId="77777777" w:rsidR="00E421D4" w:rsidRDefault="00E421D4" w:rsidP="00EE7B3A">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87AE9" w14:textId="77777777" w:rsidR="00E421D4" w:rsidRDefault="0044313A" w:rsidP="00EE7B3A">
    <w:pPr>
      <w:pStyle w:val="Footer"/>
      <w:framePr w:wrap="around" w:vAnchor="text" w:hAnchor="margin" w:xAlign="right" w:y="1"/>
      <w:rPr>
        <w:rStyle w:val="PageNumber"/>
      </w:rPr>
    </w:pPr>
    <w:r>
      <w:rPr>
        <w:rStyle w:val="PageNumber"/>
      </w:rPr>
      <w:fldChar w:fldCharType="begin"/>
    </w:r>
    <w:r w:rsidR="00E421D4">
      <w:rPr>
        <w:rStyle w:val="PageNumber"/>
      </w:rPr>
      <w:instrText xml:space="preserve">PAGE  </w:instrText>
    </w:r>
    <w:r>
      <w:rPr>
        <w:rStyle w:val="PageNumber"/>
      </w:rPr>
      <w:fldChar w:fldCharType="separate"/>
    </w:r>
    <w:r w:rsidR="000962F3">
      <w:rPr>
        <w:rStyle w:val="PageNumber"/>
        <w:noProof/>
      </w:rPr>
      <w:t>13</w:t>
    </w:r>
    <w:r>
      <w:rPr>
        <w:rStyle w:val="PageNumber"/>
      </w:rPr>
      <w:fldChar w:fldCharType="end"/>
    </w:r>
  </w:p>
  <w:p w14:paraId="14600D58" w14:textId="77777777" w:rsidR="00E421D4" w:rsidRDefault="00E421D4" w:rsidP="00EE7B3A">
    <w:pPr>
      <w:pStyle w:val="Footer"/>
      <w:ind w:right="360" w:firstLine="360"/>
    </w:pPr>
  </w:p>
  <w:p w14:paraId="43ECB47F" w14:textId="77777777" w:rsidR="00E421D4" w:rsidRDefault="00E421D4" w:rsidP="00354068">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352"/>
      <w:docPartObj>
        <w:docPartGallery w:val="Page Numbers (Bottom of Page)"/>
        <w:docPartUnique/>
      </w:docPartObj>
    </w:sdtPr>
    <w:sdtEndPr>
      <w:rPr>
        <w:noProof/>
      </w:rPr>
    </w:sdtEndPr>
    <w:sdtContent>
      <w:p w14:paraId="6E8F3B71" w14:textId="77777777" w:rsidR="00E421D4" w:rsidRDefault="0044313A">
        <w:pPr>
          <w:pStyle w:val="Footer"/>
          <w:jc w:val="right"/>
        </w:pPr>
        <w:r>
          <w:fldChar w:fldCharType="begin"/>
        </w:r>
        <w:r w:rsidR="00E421D4">
          <w:instrText xml:space="preserve"> PAGE   \* MERGEFORMAT </w:instrText>
        </w:r>
        <w:r>
          <w:fldChar w:fldCharType="separate"/>
        </w:r>
        <w:r w:rsidR="000962F3">
          <w:rPr>
            <w:noProof/>
          </w:rPr>
          <w:t>14</w:t>
        </w:r>
        <w:r>
          <w:rPr>
            <w:noProof/>
          </w:rPr>
          <w:fldChar w:fldCharType="end"/>
        </w:r>
      </w:p>
    </w:sdtContent>
  </w:sdt>
  <w:p w14:paraId="07E8411C" w14:textId="77777777" w:rsidR="00E421D4" w:rsidRDefault="00E421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807D61" w14:textId="77777777" w:rsidR="00493105" w:rsidRDefault="00493105" w:rsidP="00C032DD">
      <w:r>
        <w:separator/>
      </w:r>
    </w:p>
  </w:footnote>
  <w:footnote w:type="continuationSeparator" w:id="0">
    <w:p w14:paraId="58C2293F" w14:textId="77777777" w:rsidR="00493105" w:rsidRDefault="00493105" w:rsidP="00C032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3CAE9" w14:textId="77777777" w:rsidR="00C30E3C" w:rsidRDefault="00C30E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DC1A7" w14:textId="77777777" w:rsidR="00E962B6" w:rsidRDefault="00E962B6" w:rsidP="00E962B6">
    <w:pPr>
      <w:pStyle w:val="Header"/>
      <w:tabs>
        <w:tab w:val="left" w:pos="4186"/>
      </w:tabs>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4534A" w14:textId="77777777" w:rsidR="00C30E3C" w:rsidRDefault="00C30E3C">
    <w:pPr>
      <w:pStyle w:val="Header"/>
    </w:pPr>
    <w:r>
      <w:t>Last updated August 2020</w:t>
    </w:r>
  </w:p>
  <w:p w14:paraId="70ABEB10" w14:textId="77777777" w:rsidR="00C30E3C" w:rsidRDefault="00C30E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4220"/>
    <w:multiLevelType w:val="hybridMultilevel"/>
    <w:tmpl w:val="01ACA2F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 w15:restartNumberingAfterBreak="0">
    <w:nsid w:val="047D6437"/>
    <w:multiLevelType w:val="hybridMultilevel"/>
    <w:tmpl w:val="D26AB2A4"/>
    <w:lvl w:ilvl="0" w:tplc="10090013">
      <w:start w:val="1"/>
      <w:numFmt w:val="upp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CC04A77"/>
    <w:multiLevelType w:val="hybridMultilevel"/>
    <w:tmpl w:val="3EFEF4EC"/>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AE090F"/>
    <w:multiLevelType w:val="hybridMultilevel"/>
    <w:tmpl w:val="6EE6FAAA"/>
    <w:lvl w:ilvl="0" w:tplc="04090019">
      <w:start w:val="1"/>
      <w:numFmt w:val="lowerLetter"/>
      <w:lvlText w:val="%1."/>
      <w:lvlJc w:val="left"/>
      <w:pPr>
        <w:ind w:left="2160" w:hanging="360"/>
      </w:pPr>
      <w:rPr>
        <w:rFonts w:cs="Times New Roman"/>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56735AA"/>
    <w:multiLevelType w:val="hybridMultilevel"/>
    <w:tmpl w:val="A3D253C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A501EC1"/>
    <w:multiLevelType w:val="hybridMultilevel"/>
    <w:tmpl w:val="3EBC30EC"/>
    <w:lvl w:ilvl="0" w:tplc="245C2C72">
      <w:start w:val="1"/>
      <w:numFmt w:val="lowerLetter"/>
      <w:lvlText w:val="%1."/>
      <w:lvlJc w:val="left"/>
      <w:pPr>
        <w:ind w:left="1440" w:hanging="360"/>
      </w:pPr>
      <w:rPr>
        <w:rFonts w:cs="Times New Roman" w:hint="default"/>
      </w:rPr>
    </w:lvl>
    <w:lvl w:ilvl="1" w:tplc="04090019">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1D8A6A86"/>
    <w:multiLevelType w:val="hybridMultilevel"/>
    <w:tmpl w:val="01ACA2F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7" w15:restartNumberingAfterBreak="0">
    <w:nsid w:val="1E637F5A"/>
    <w:multiLevelType w:val="hybridMultilevel"/>
    <w:tmpl w:val="01ACA2FC"/>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8" w15:restartNumberingAfterBreak="0">
    <w:nsid w:val="27C61E39"/>
    <w:multiLevelType w:val="hybridMultilevel"/>
    <w:tmpl w:val="7F929E00"/>
    <w:lvl w:ilvl="0" w:tplc="245C2C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9" w15:restartNumberingAfterBreak="0">
    <w:nsid w:val="2CCE0FFF"/>
    <w:multiLevelType w:val="hybridMultilevel"/>
    <w:tmpl w:val="3E9A1C0A"/>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2FED544A"/>
    <w:multiLevelType w:val="hybridMultilevel"/>
    <w:tmpl w:val="BC348EB4"/>
    <w:lvl w:ilvl="0" w:tplc="10090019">
      <w:start w:val="1"/>
      <w:numFmt w:val="lowerLetter"/>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347A63D1"/>
    <w:multiLevelType w:val="multilevel"/>
    <w:tmpl w:val="9678EFDA"/>
    <w:lvl w:ilvl="0">
      <w:start w:val="1"/>
      <w:numFmt w:val="decimal"/>
      <w:pStyle w:val="Heading1"/>
      <w:lvlText w:val="%1."/>
      <w:lvlJc w:val="left"/>
      <w:pPr>
        <w:tabs>
          <w:tab w:val="num" w:pos="720"/>
        </w:tabs>
        <w:ind w:left="720" w:hanging="720"/>
      </w:pPr>
      <w:rPr>
        <w:rFonts w:cs="Times New Roman" w:hint="default"/>
      </w:rPr>
    </w:lvl>
    <w:lvl w:ilvl="1">
      <w:start w:val="1"/>
      <w:numFmt w:val="lowerLetter"/>
      <w:lvlText w:val="(%2)"/>
      <w:lvlJc w:val="left"/>
      <w:pPr>
        <w:tabs>
          <w:tab w:val="num" w:pos="1440"/>
        </w:tabs>
        <w:ind w:left="1440" w:hanging="720"/>
      </w:pPr>
      <w:rPr>
        <w:rFonts w:cs="Times New Roman" w:hint="default"/>
      </w:rPr>
    </w:lvl>
    <w:lvl w:ilvl="2">
      <w:start w:val="1"/>
      <w:numFmt w:val="lowerRoman"/>
      <w:pStyle w:val="Heading3"/>
      <w:lvlText w:val="(%3)"/>
      <w:lvlJc w:val="left"/>
      <w:pPr>
        <w:tabs>
          <w:tab w:val="num" w:pos="2160"/>
        </w:tabs>
        <w:ind w:left="2160" w:hanging="720"/>
      </w:pPr>
      <w:rPr>
        <w:rFonts w:cs="Times New Roman" w:hint="default"/>
      </w:rPr>
    </w:lvl>
    <w:lvl w:ilvl="3">
      <w:start w:val="1"/>
      <w:numFmt w:val="upperLetter"/>
      <w:lvlText w:val="%4"/>
      <w:lvlJc w:val="left"/>
      <w:pPr>
        <w:tabs>
          <w:tab w:val="num" w:pos="2880"/>
        </w:tabs>
        <w:ind w:left="2880" w:hanging="720"/>
      </w:pPr>
      <w:rPr>
        <w:rFonts w:cs="Times New Roman" w:hint="default"/>
      </w:rPr>
    </w:lvl>
    <w:lvl w:ilvl="4">
      <w:start w:val="1"/>
      <w:numFmt w:val="decimal"/>
      <w:lvlText w:val="(%5)"/>
      <w:lvlJc w:val="left"/>
      <w:pPr>
        <w:tabs>
          <w:tab w:val="num" w:pos="3600"/>
        </w:tabs>
        <w:ind w:left="3600" w:hanging="720"/>
      </w:pPr>
      <w:rPr>
        <w:rFonts w:cs="Times New Roman" w:hint="default"/>
      </w:rPr>
    </w:lvl>
    <w:lvl w:ilvl="5">
      <w:start w:val="1"/>
      <w:numFmt w:val="lowerLetter"/>
      <w:lvlText w:val="%6)"/>
      <w:lvlJc w:val="left"/>
      <w:pPr>
        <w:tabs>
          <w:tab w:val="num" w:pos="4320"/>
        </w:tabs>
        <w:ind w:left="4320" w:hanging="720"/>
      </w:pPr>
      <w:rPr>
        <w:rFonts w:cs="Times New Roman" w:hint="default"/>
      </w:rPr>
    </w:lvl>
    <w:lvl w:ilvl="6">
      <w:start w:val="1"/>
      <w:numFmt w:val="lowerRoman"/>
      <w:lvlText w:val="%7)"/>
      <w:lvlJc w:val="left"/>
      <w:pPr>
        <w:tabs>
          <w:tab w:val="num" w:pos="5040"/>
        </w:tabs>
        <w:ind w:left="5040" w:hanging="720"/>
      </w:pPr>
      <w:rPr>
        <w:rFonts w:cs="Times New Roman" w:hint="default"/>
      </w:rPr>
    </w:lvl>
    <w:lvl w:ilvl="7">
      <w:start w:val="1"/>
      <w:numFmt w:val="lowerLetter"/>
      <w:lvlText w:val="(%8)"/>
      <w:lvlJc w:val="left"/>
      <w:pPr>
        <w:tabs>
          <w:tab w:val="num" w:pos="0"/>
        </w:tabs>
        <w:ind w:left="5760" w:hanging="720"/>
      </w:pPr>
      <w:rPr>
        <w:rFonts w:cs="Times New Roman" w:hint="default"/>
      </w:rPr>
    </w:lvl>
    <w:lvl w:ilvl="8">
      <w:start w:val="1"/>
      <w:numFmt w:val="lowerRoman"/>
      <w:lvlText w:val="(%9)"/>
      <w:lvlJc w:val="left"/>
      <w:pPr>
        <w:tabs>
          <w:tab w:val="num" w:pos="0"/>
        </w:tabs>
        <w:ind w:left="6480" w:hanging="720"/>
      </w:pPr>
      <w:rPr>
        <w:rFonts w:cs="Times New Roman" w:hint="default"/>
      </w:rPr>
    </w:lvl>
  </w:abstractNum>
  <w:abstractNum w:abstractNumId="12" w15:restartNumberingAfterBreak="0">
    <w:nsid w:val="360052E5"/>
    <w:multiLevelType w:val="hybridMultilevel"/>
    <w:tmpl w:val="BC64FB7C"/>
    <w:lvl w:ilvl="0" w:tplc="245C2C72">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15:restartNumberingAfterBreak="0">
    <w:nsid w:val="58A31ED2"/>
    <w:multiLevelType w:val="hybridMultilevel"/>
    <w:tmpl w:val="442A724E"/>
    <w:lvl w:ilvl="0" w:tplc="245C2C72">
      <w:start w:val="1"/>
      <w:numFmt w:val="lowerLetter"/>
      <w:lvlText w:val="%1."/>
      <w:lvlJc w:val="left"/>
      <w:pPr>
        <w:ind w:left="360" w:hanging="360"/>
      </w:pPr>
      <w:rPr>
        <w:rFonts w:cs="Times New Roman" w:hint="default"/>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4" w15:restartNumberingAfterBreak="0">
    <w:nsid w:val="7B6771A6"/>
    <w:multiLevelType w:val="hybridMultilevel"/>
    <w:tmpl w:val="8B7E0678"/>
    <w:lvl w:ilvl="0" w:tplc="99D624CA">
      <w:start w:val="1"/>
      <w:numFmt w:val="lowerLetter"/>
      <w:lvlText w:val="%1."/>
      <w:lvlJc w:val="left"/>
      <w:pPr>
        <w:ind w:left="1440" w:hanging="720"/>
      </w:pPr>
      <w:rPr>
        <w:rFonts w:ascii="Arial" w:eastAsia="Times New Roman" w:hAnsi="Arial" w:cs="Arial"/>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abstractNumId w:val="11"/>
  </w:num>
  <w:num w:numId="2">
    <w:abstractNumId w:val="14"/>
  </w:num>
  <w:num w:numId="3">
    <w:abstractNumId w:val="12"/>
  </w:num>
  <w:num w:numId="4">
    <w:abstractNumId w:val="13"/>
  </w:num>
  <w:num w:numId="5">
    <w:abstractNumId w:val="7"/>
  </w:num>
  <w:num w:numId="6">
    <w:abstractNumId w:val="9"/>
  </w:num>
  <w:num w:numId="7">
    <w:abstractNumId w:val="2"/>
  </w:num>
  <w:num w:numId="8">
    <w:abstractNumId w:val="6"/>
  </w:num>
  <w:num w:numId="9">
    <w:abstractNumId w:val="0"/>
  </w:num>
  <w:num w:numId="10">
    <w:abstractNumId w:val="4"/>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3"/>
  </w:num>
  <w:num w:numId="14">
    <w:abstractNumId w:val="8"/>
  </w:num>
  <w:num w:numId="15">
    <w:abstractNumId w:val="10"/>
  </w:num>
  <w:num w:numId="16">
    <w:abstractNumId w:val="1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5A48"/>
    <w:rsid w:val="00007FAA"/>
    <w:rsid w:val="00014ECD"/>
    <w:rsid w:val="00024C9B"/>
    <w:rsid w:val="000319B8"/>
    <w:rsid w:val="0003572B"/>
    <w:rsid w:val="000448E1"/>
    <w:rsid w:val="000465BE"/>
    <w:rsid w:val="000516AB"/>
    <w:rsid w:val="000760EF"/>
    <w:rsid w:val="000767C8"/>
    <w:rsid w:val="00080457"/>
    <w:rsid w:val="000821B2"/>
    <w:rsid w:val="00085167"/>
    <w:rsid w:val="00094B47"/>
    <w:rsid w:val="000962F3"/>
    <w:rsid w:val="000A267A"/>
    <w:rsid w:val="000B13F4"/>
    <w:rsid w:val="000B3E06"/>
    <w:rsid w:val="000C1FE0"/>
    <w:rsid w:val="000C513E"/>
    <w:rsid w:val="000C59A3"/>
    <w:rsid w:val="000C7747"/>
    <w:rsid w:val="000D1239"/>
    <w:rsid w:val="000E1C32"/>
    <w:rsid w:val="000E3239"/>
    <w:rsid w:val="000E42B5"/>
    <w:rsid w:val="000E70A9"/>
    <w:rsid w:val="000E7BD8"/>
    <w:rsid w:val="000F34B8"/>
    <w:rsid w:val="000F71C7"/>
    <w:rsid w:val="001007E0"/>
    <w:rsid w:val="001262C0"/>
    <w:rsid w:val="00143E6F"/>
    <w:rsid w:val="001448D2"/>
    <w:rsid w:val="001614F7"/>
    <w:rsid w:val="00163CCD"/>
    <w:rsid w:val="00166BDE"/>
    <w:rsid w:val="0017482B"/>
    <w:rsid w:val="00182570"/>
    <w:rsid w:val="001909D3"/>
    <w:rsid w:val="001A58B8"/>
    <w:rsid w:val="001B41EA"/>
    <w:rsid w:val="001C2601"/>
    <w:rsid w:val="001C445B"/>
    <w:rsid w:val="001C5A48"/>
    <w:rsid w:val="001C6F69"/>
    <w:rsid w:val="001D252D"/>
    <w:rsid w:val="001D6A26"/>
    <w:rsid w:val="001E30BF"/>
    <w:rsid w:val="001E5A8D"/>
    <w:rsid w:val="001F3EDE"/>
    <w:rsid w:val="001F654E"/>
    <w:rsid w:val="00205382"/>
    <w:rsid w:val="0021182B"/>
    <w:rsid w:val="00214013"/>
    <w:rsid w:val="0021487D"/>
    <w:rsid w:val="00263D50"/>
    <w:rsid w:val="0026526C"/>
    <w:rsid w:val="00270405"/>
    <w:rsid w:val="00274E9E"/>
    <w:rsid w:val="002849B3"/>
    <w:rsid w:val="002850AF"/>
    <w:rsid w:val="002B64C2"/>
    <w:rsid w:val="002D0C59"/>
    <w:rsid w:val="002D6FA3"/>
    <w:rsid w:val="002E1517"/>
    <w:rsid w:val="002E3E3F"/>
    <w:rsid w:val="002E596D"/>
    <w:rsid w:val="002F69C1"/>
    <w:rsid w:val="002F79AA"/>
    <w:rsid w:val="00354068"/>
    <w:rsid w:val="00365DC0"/>
    <w:rsid w:val="0036669C"/>
    <w:rsid w:val="0037666B"/>
    <w:rsid w:val="0038398F"/>
    <w:rsid w:val="003A3CBB"/>
    <w:rsid w:val="003B5EA9"/>
    <w:rsid w:val="003C0069"/>
    <w:rsid w:val="003E70E9"/>
    <w:rsid w:val="004003FD"/>
    <w:rsid w:val="00402077"/>
    <w:rsid w:val="00406B17"/>
    <w:rsid w:val="00417633"/>
    <w:rsid w:val="0043602E"/>
    <w:rsid w:val="00441103"/>
    <w:rsid w:val="0044313A"/>
    <w:rsid w:val="004635B4"/>
    <w:rsid w:val="004670B6"/>
    <w:rsid w:val="004855B1"/>
    <w:rsid w:val="00493105"/>
    <w:rsid w:val="0049375B"/>
    <w:rsid w:val="00493CC0"/>
    <w:rsid w:val="004A0680"/>
    <w:rsid w:val="004B0DBA"/>
    <w:rsid w:val="004C55C5"/>
    <w:rsid w:val="004D1E23"/>
    <w:rsid w:val="004D3A21"/>
    <w:rsid w:val="004D49E1"/>
    <w:rsid w:val="004D5350"/>
    <w:rsid w:val="004D56A4"/>
    <w:rsid w:val="004D651C"/>
    <w:rsid w:val="004D683B"/>
    <w:rsid w:val="004D6BE2"/>
    <w:rsid w:val="004F421B"/>
    <w:rsid w:val="005009A2"/>
    <w:rsid w:val="00501EC0"/>
    <w:rsid w:val="005050D0"/>
    <w:rsid w:val="005101EE"/>
    <w:rsid w:val="00516F88"/>
    <w:rsid w:val="00517E9D"/>
    <w:rsid w:val="005A066C"/>
    <w:rsid w:val="005D1ACF"/>
    <w:rsid w:val="005D2E30"/>
    <w:rsid w:val="005D5260"/>
    <w:rsid w:val="00601A02"/>
    <w:rsid w:val="0060479F"/>
    <w:rsid w:val="006205CE"/>
    <w:rsid w:val="00633123"/>
    <w:rsid w:val="00633A24"/>
    <w:rsid w:val="00645DE5"/>
    <w:rsid w:val="006606E0"/>
    <w:rsid w:val="00661D8C"/>
    <w:rsid w:val="00673990"/>
    <w:rsid w:val="00680850"/>
    <w:rsid w:val="00680EE1"/>
    <w:rsid w:val="00680F49"/>
    <w:rsid w:val="00690E99"/>
    <w:rsid w:val="00692244"/>
    <w:rsid w:val="006935CA"/>
    <w:rsid w:val="00696F56"/>
    <w:rsid w:val="006973C1"/>
    <w:rsid w:val="006A48F8"/>
    <w:rsid w:val="006C28B4"/>
    <w:rsid w:val="006C3645"/>
    <w:rsid w:val="006C387B"/>
    <w:rsid w:val="006E0ACD"/>
    <w:rsid w:val="006F012E"/>
    <w:rsid w:val="006F7D58"/>
    <w:rsid w:val="00700D69"/>
    <w:rsid w:val="007030BC"/>
    <w:rsid w:val="007049F6"/>
    <w:rsid w:val="0070701B"/>
    <w:rsid w:val="00710ED5"/>
    <w:rsid w:val="00712F22"/>
    <w:rsid w:val="0073105D"/>
    <w:rsid w:val="0073204B"/>
    <w:rsid w:val="00734808"/>
    <w:rsid w:val="00737A88"/>
    <w:rsid w:val="0075077E"/>
    <w:rsid w:val="00750860"/>
    <w:rsid w:val="00752639"/>
    <w:rsid w:val="0075451D"/>
    <w:rsid w:val="007954B4"/>
    <w:rsid w:val="007A3ADD"/>
    <w:rsid w:val="007B4F74"/>
    <w:rsid w:val="007C0161"/>
    <w:rsid w:val="007C0C99"/>
    <w:rsid w:val="007C37F4"/>
    <w:rsid w:val="007D33DF"/>
    <w:rsid w:val="007D4FE1"/>
    <w:rsid w:val="007E6908"/>
    <w:rsid w:val="007E7272"/>
    <w:rsid w:val="007E7EAD"/>
    <w:rsid w:val="007F58FD"/>
    <w:rsid w:val="0080363C"/>
    <w:rsid w:val="00806BA7"/>
    <w:rsid w:val="00841C93"/>
    <w:rsid w:val="00843473"/>
    <w:rsid w:val="0086380B"/>
    <w:rsid w:val="008650A7"/>
    <w:rsid w:val="00877315"/>
    <w:rsid w:val="008916C8"/>
    <w:rsid w:val="00891E14"/>
    <w:rsid w:val="008A63CB"/>
    <w:rsid w:val="008B2D45"/>
    <w:rsid w:val="008B338F"/>
    <w:rsid w:val="008C276B"/>
    <w:rsid w:val="008D4040"/>
    <w:rsid w:val="008D4B8F"/>
    <w:rsid w:val="008D5194"/>
    <w:rsid w:val="008E053C"/>
    <w:rsid w:val="008E4977"/>
    <w:rsid w:val="008E6968"/>
    <w:rsid w:val="008E6E40"/>
    <w:rsid w:val="00901E8B"/>
    <w:rsid w:val="00914CB3"/>
    <w:rsid w:val="009277C1"/>
    <w:rsid w:val="009367FD"/>
    <w:rsid w:val="00942AE3"/>
    <w:rsid w:val="0096092B"/>
    <w:rsid w:val="00960D85"/>
    <w:rsid w:val="00965605"/>
    <w:rsid w:val="00966E07"/>
    <w:rsid w:val="00970FF2"/>
    <w:rsid w:val="009743DC"/>
    <w:rsid w:val="00980DBA"/>
    <w:rsid w:val="00992E68"/>
    <w:rsid w:val="00995EA5"/>
    <w:rsid w:val="0099705E"/>
    <w:rsid w:val="009A709D"/>
    <w:rsid w:val="009C1BD4"/>
    <w:rsid w:val="009C1C9D"/>
    <w:rsid w:val="009C1F2D"/>
    <w:rsid w:val="009C1F6A"/>
    <w:rsid w:val="009D4D0F"/>
    <w:rsid w:val="009E135F"/>
    <w:rsid w:val="009F03C0"/>
    <w:rsid w:val="009F51D4"/>
    <w:rsid w:val="00A05AD4"/>
    <w:rsid w:val="00A35996"/>
    <w:rsid w:val="00A47E01"/>
    <w:rsid w:val="00A75341"/>
    <w:rsid w:val="00A839B3"/>
    <w:rsid w:val="00A93027"/>
    <w:rsid w:val="00AA0221"/>
    <w:rsid w:val="00AA313E"/>
    <w:rsid w:val="00AB0EEC"/>
    <w:rsid w:val="00AB2A95"/>
    <w:rsid w:val="00AD006C"/>
    <w:rsid w:val="00AD2F56"/>
    <w:rsid w:val="00AD6EE4"/>
    <w:rsid w:val="00B021AE"/>
    <w:rsid w:val="00B16F8F"/>
    <w:rsid w:val="00B20CDF"/>
    <w:rsid w:val="00B20FD4"/>
    <w:rsid w:val="00B5472C"/>
    <w:rsid w:val="00B6724A"/>
    <w:rsid w:val="00B74EC0"/>
    <w:rsid w:val="00B77CD0"/>
    <w:rsid w:val="00B80AD6"/>
    <w:rsid w:val="00B82491"/>
    <w:rsid w:val="00B921AA"/>
    <w:rsid w:val="00B92557"/>
    <w:rsid w:val="00BA1AFC"/>
    <w:rsid w:val="00BA7B23"/>
    <w:rsid w:val="00BB05BE"/>
    <w:rsid w:val="00BC6B91"/>
    <w:rsid w:val="00BC775C"/>
    <w:rsid w:val="00BD436B"/>
    <w:rsid w:val="00BE0955"/>
    <w:rsid w:val="00BE294A"/>
    <w:rsid w:val="00BE7F47"/>
    <w:rsid w:val="00BF4992"/>
    <w:rsid w:val="00BF6520"/>
    <w:rsid w:val="00BF6EDC"/>
    <w:rsid w:val="00C028BE"/>
    <w:rsid w:val="00C032DD"/>
    <w:rsid w:val="00C30E3C"/>
    <w:rsid w:val="00C3588E"/>
    <w:rsid w:val="00C40761"/>
    <w:rsid w:val="00C42681"/>
    <w:rsid w:val="00C44029"/>
    <w:rsid w:val="00C8112F"/>
    <w:rsid w:val="00C8333A"/>
    <w:rsid w:val="00C8645A"/>
    <w:rsid w:val="00C97A42"/>
    <w:rsid w:val="00CC2EE0"/>
    <w:rsid w:val="00CC6329"/>
    <w:rsid w:val="00D04148"/>
    <w:rsid w:val="00D16011"/>
    <w:rsid w:val="00D27630"/>
    <w:rsid w:val="00D31B96"/>
    <w:rsid w:val="00D36A96"/>
    <w:rsid w:val="00D457A6"/>
    <w:rsid w:val="00D476E6"/>
    <w:rsid w:val="00D47D8F"/>
    <w:rsid w:val="00D51CCD"/>
    <w:rsid w:val="00D5382E"/>
    <w:rsid w:val="00D611A9"/>
    <w:rsid w:val="00D6752D"/>
    <w:rsid w:val="00D71C3A"/>
    <w:rsid w:val="00D73EE6"/>
    <w:rsid w:val="00D7469A"/>
    <w:rsid w:val="00D85ADE"/>
    <w:rsid w:val="00DA2AF5"/>
    <w:rsid w:val="00DB73A0"/>
    <w:rsid w:val="00DD71DB"/>
    <w:rsid w:val="00DE51B3"/>
    <w:rsid w:val="00DE643C"/>
    <w:rsid w:val="00DE6FE7"/>
    <w:rsid w:val="00DF087A"/>
    <w:rsid w:val="00DF6547"/>
    <w:rsid w:val="00E04871"/>
    <w:rsid w:val="00E11D66"/>
    <w:rsid w:val="00E12644"/>
    <w:rsid w:val="00E16DDC"/>
    <w:rsid w:val="00E25229"/>
    <w:rsid w:val="00E40D1D"/>
    <w:rsid w:val="00E421D4"/>
    <w:rsid w:val="00E70D07"/>
    <w:rsid w:val="00E72024"/>
    <w:rsid w:val="00E962B6"/>
    <w:rsid w:val="00EB2EBB"/>
    <w:rsid w:val="00EC40DE"/>
    <w:rsid w:val="00ED584B"/>
    <w:rsid w:val="00ED70E9"/>
    <w:rsid w:val="00EE25BE"/>
    <w:rsid w:val="00EE7B3A"/>
    <w:rsid w:val="00EF2A82"/>
    <w:rsid w:val="00F12B6B"/>
    <w:rsid w:val="00F1367C"/>
    <w:rsid w:val="00F22837"/>
    <w:rsid w:val="00F25293"/>
    <w:rsid w:val="00F415BA"/>
    <w:rsid w:val="00F5259D"/>
    <w:rsid w:val="00F62782"/>
    <w:rsid w:val="00F744F5"/>
    <w:rsid w:val="00F86C5E"/>
    <w:rsid w:val="00F86DCF"/>
    <w:rsid w:val="00F9154F"/>
    <w:rsid w:val="00F9720D"/>
    <w:rsid w:val="00FC0E9E"/>
    <w:rsid w:val="00FC24C4"/>
    <w:rsid w:val="00FC3DD4"/>
    <w:rsid w:val="00FC7E5B"/>
    <w:rsid w:val="00FE0732"/>
    <w:rsid w:val="00FE08AB"/>
    <w:rsid w:val="00FE2760"/>
    <w:rsid w:val="00FF4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07CC8660"/>
  <w15:docId w15:val="{1CD9BC2B-D909-41C4-B793-3677CC914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51B3"/>
    <w:rPr>
      <w:sz w:val="24"/>
      <w:szCs w:val="20"/>
    </w:rPr>
  </w:style>
  <w:style w:type="paragraph" w:styleId="Heading1">
    <w:name w:val="heading 1"/>
    <w:basedOn w:val="Normal"/>
    <w:link w:val="Heading1Char"/>
    <w:qFormat/>
    <w:rsid w:val="007954B4"/>
    <w:pPr>
      <w:keepNext/>
      <w:numPr>
        <w:numId w:val="1"/>
      </w:numPr>
      <w:spacing w:before="240" w:after="60"/>
      <w:outlineLvl w:val="0"/>
    </w:pPr>
    <w:rPr>
      <w:rFonts w:ascii="Arial" w:hAnsi="Arial" w:cs="Arial"/>
      <w:b/>
      <w:bCs/>
      <w:kern w:val="32"/>
      <w:szCs w:val="32"/>
    </w:rPr>
  </w:style>
  <w:style w:type="paragraph" w:styleId="Heading2">
    <w:name w:val="heading 2"/>
    <w:basedOn w:val="Normal"/>
    <w:link w:val="Heading2Char"/>
    <w:qFormat/>
    <w:rsid w:val="00B6724A"/>
    <w:pPr>
      <w:keepNext/>
      <w:spacing w:before="240" w:after="60"/>
      <w:outlineLvl w:val="1"/>
    </w:pPr>
    <w:rPr>
      <w:rFonts w:ascii="Arial" w:hAnsi="Arial" w:cs="Arial"/>
      <w:bCs/>
      <w:iCs/>
      <w:szCs w:val="28"/>
    </w:rPr>
  </w:style>
  <w:style w:type="paragraph" w:styleId="Heading3">
    <w:name w:val="heading 3"/>
    <w:basedOn w:val="Normal"/>
    <w:link w:val="Heading3Char"/>
    <w:qFormat/>
    <w:rsid w:val="00DE51B3"/>
    <w:pPr>
      <w:keepNext/>
      <w:numPr>
        <w:ilvl w:val="2"/>
        <w:numId w:val="1"/>
      </w:numPr>
      <w:spacing w:before="240" w:after="60"/>
      <w:outlineLvl w:val="2"/>
    </w:pPr>
    <w:rPr>
      <w:rFonts w:cs="Arial"/>
      <w:bCs/>
      <w:szCs w:val="26"/>
    </w:rPr>
  </w:style>
  <w:style w:type="paragraph" w:styleId="Heading4">
    <w:name w:val="heading 4"/>
    <w:basedOn w:val="BodyText"/>
    <w:link w:val="Heading4Char"/>
    <w:qFormat/>
    <w:rsid w:val="00901E8B"/>
    <w:pPr>
      <w:tabs>
        <w:tab w:val="num" w:pos="3600"/>
      </w:tabs>
      <w:ind w:left="3600" w:hanging="720"/>
      <w:outlineLvl w:val="3"/>
    </w:pPr>
  </w:style>
  <w:style w:type="paragraph" w:styleId="Heading5">
    <w:name w:val="heading 5"/>
    <w:basedOn w:val="BodyText"/>
    <w:link w:val="Heading5Char"/>
    <w:qFormat/>
    <w:rsid w:val="00901E8B"/>
    <w:pPr>
      <w:tabs>
        <w:tab w:val="num" w:pos="4320"/>
      </w:tabs>
      <w:ind w:left="4320" w:hanging="720"/>
      <w:outlineLvl w:val="4"/>
    </w:pPr>
  </w:style>
  <w:style w:type="paragraph" w:styleId="Heading6">
    <w:name w:val="heading 6"/>
    <w:basedOn w:val="BodyText"/>
    <w:link w:val="Heading6Char"/>
    <w:qFormat/>
    <w:rsid w:val="00901E8B"/>
    <w:pPr>
      <w:tabs>
        <w:tab w:val="num" w:pos="5040"/>
      </w:tabs>
      <w:ind w:left="5040" w:hanging="720"/>
      <w:outlineLvl w:val="5"/>
    </w:pPr>
  </w:style>
  <w:style w:type="paragraph" w:styleId="Heading7">
    <w:name w:val="heading 7"/>
    <w:basedOn w:val="BodyText"/>
    <w:link w:val="Heading7Char"/>
    <w:qFormat/>
    <w:rsid w:val="00901E8B"/>
    <w:pPr>
      <w:tabs>
        <w:tab w:val="num" w:pos="5760"/>
      </w:tabs>
      <w:ind w:left="5760" w:hanging="72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locked/>
    <w:rsid w:val="00417633"/>
    <w:rPr>
      <w:rFonts w:ascii="Arial" w:hAnsi="Arial" w:cs="Arial"/>
      <w:b/>
      <w:bCs/>
      <w:kern w:val="32"/>
      <w:sz w:val="24"/>
      <w:szCs w:val="32"/>
    </w:rPr>
  </w:style>
  <w:style w:type="character" w:customStyle="1" w:styleId="Heading2Char">
    <w:name w:val="Heading 2 Char"/>
    <w:basedOn w:val="DefaultParagraphFont"/>
    <w:link w:val="Heading2"/>
    <w:uiPriority w:val="99"/>
    <w:semiHidden/>
    <w:locked/>
    <w:rsid w:val="00417633"/>
    <w:rPr>
      <w:rFonts w:ascii="Cambria" w:hAnsi="Cambria" w:cs="Times New Roman"/>
      <w:b/>
      <w:bCs/>
      <w:i/>
      <w:iCs/>
      <w:sz w:val="28"/>
      <w:szCs w:val="28"/>
    </w:rPr>
  </w:style>
  <w:style w:type="character" w:customStyle="1" w:styleId="Heading3Char">
    <w:name w:val="Heading 3 Char"/>
    <w:basedOn w:val="DefaultParagraphFont"/>
    <w:link w:val="Heading3"/>
    <w:locked/>
    <w:rsid w:val="00417633"/>
    <w:rPr>
      <w:rFonts w:cs="Arial"/>
      <w:bCs/>
      <w:sz w:val="24"/>
      <w:szCs w:val="26"/>
    </w:rPr>
  </w:style>
  <w:style w:type="paragraph" w:styleId="Footer">
    <w:name w:val="footer"/>
    <w:basedOn w:val="Normal"/>
    <w:link w:val="FooterChar"/>
    <w:uiPriority w:val="99"/>
    <w:rsid w:val="00354068"/>
    <w:pPr>
      <w:tabs>
        <w:tab w:val="center" w:pos="4320"/>
        <w:tab w:val="right" w:pos="8640"/>
      </w:tabs>
    </w:pPr>
  </w:style>
  <w:style w:type="character" w:customStyle="1" w:styleId="FooterChar">
    <w:name w:val="Footer Char"/>
    <w:basedOn w:val="DefaultParagraphFont"/>
    <w:link w:val="Footer"/>
    <w:uiPriority w:val="99"/>
    <w:locked/>
    <w:rsid w:val="00B921AA"/>
    <w:rPr>
      <w:rFonts w:cs="Times New Roman"/>
      <w:sz w:val="24"/>
    </w:rPr>
  </w:style>
  <w:style w:type="character" w:styleId="PageNumber">
    <w:name w:val="page number"/>
    <w:basedOn w:val="DefaultParagraphFont"/>
    <w:uiPriority w:val="99"/>
    <w:rsid w:val="00354068"/>
    <w:rPr>
      <w:rFonts w:cs="Times New Roman"/>
    </w:rPr>
  </w:style>
  <w:style w:type="paragraph" w:styleId="Header">
    <w:name w:val="header"/>
    <w:basedOn w:val="Normal"/>
    <w:link w:val="HeaderChar"/>
    <w:uiPriority w:val="99"/>
    <w:rsid w:val="00441103"/>
    <w:pPr>
      <w:tabs>
        <w:tab w:val="center" w:pos="4320"/>
        <w:tab w:val="right" w:pos="8640"/>
      </w:tabs>
    </w:pPr>
  </w:style>
  <w:style w:type="character" w:customStyle="1" w:styleId="HeaderChar">
    <w:name w:val="Header Char"/>
    <w:basedOn w:val="DefaultParagraphFont"/>
    <w:link w:val="Header"/>
    <w:uiPriority w:val="99"/>
    <w:semiHidden/>
    <w:locked/>
    <w:rsid w:val="00417633"/>
    <w:rPr>
      <w:rFonts w:cs="Times New Roman"/>
      <w:sz w:val="20"/>
      <w:szCs w:val="20"/>
    </w:rPr>
  </w:style>
  <w:style w:type="paragraph" w:styleId="Title">
    <w:name w:val="Title"/>
    <w:basedOn w:val="Normal"/>
    <w:next w:val="Normal"/>
    <w:link w:val="TitleChar"/>
    <w:uiPriority w:val="99"/>
    <w:qFormat/>
    <w:rsid w:val="007954B4"/>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99"/>
    <w:locked/>
    <w:rsid w:val="007954B4"/>
    <w:rPr>
      <w:rFonts w:ascii="Cambria" w:hAnsi="Cambria" w:cs="Times New Roman"/>
      <w:b/>
      <w:kern w:val="28"/>
      <w:sz w:val="32"/>
    </w:rPr>
  </w:style>
  <w:style w:type="paragraph" w:styleId="Subtitle">
    <w:name w:val="Subtitle"/>
    <w:basedOn w:val="Normal"/>
    <w:next w:val="Normal"/>
    <w:link w:val="SubtitleChar"/>
    <w:uiPriority w:val="99"/>
    <w:qFormat/>
    <w:rsid w:val="007954B4"/>
    <w:pPr>
      <w:spacing w:after="60"/>
      <w:jc w:val="center"/>
      <w:outlineLvl w:val="1"/>
    </w:pPr>
    <w:rPr>
      <w:rFonts w:ascii="Cambria" w:hAnsi="Cambria"/>
      <w:szCs w:val="24"/>
    </w:rPr>
  </w:style>
  <w:style w:type="character" w:customStyle="1" w:styleId="SubtitleChar">
    <w:name w:val="Subtitle Char"/>
    <w:basedOn w:val="DefaultParagraphFont"/>
    <w:link w:val="Subtitle"/>
    <w:uiPriority w:val="99"/>
    <w:locked/>
    <w:rsid w:val="007954B4"/>
    <w:rPr>
      <w:rFonts w:ascii="Cambria" w:hAnsi="Cambria" w:cs="Times New Roman"/>
      <w:sz w:val="24"/>
    </w:rPr>
  </w:style>
  <w:style w:type="paragraph" w:styleId="ListParagraph">
    <w:name w:val="List Paragraph"/>
    <w:basedOn w:val="Normal"/>
    <w:uiPriority w:val="34"/>
    <w:qFormat/>
    <w:rsid w:val="00B6724A"/>
    <w:pPr>
      <w:ind w:left="720"/>
    </w:pPr>
  </w:style>
  <w:style w:type="paragraph" w:styleId="BalloonText">
    <w:name w:val="Balloon Text"/>
    <w:basedOn w:val="Normal"/>
    <w:link w:val="BalloonTextChar"/>
    <w:uiPriority w:val="99"/>
    <w:rsid w:val="00F62782"/>
    <w:rPr>
      <w:rFonts w:ascii="Tahoma" w:hAnsi="Tahoma"/>
      <w:sz w:val="16"/>
      <w:szCs w:val="16"/>
    </w:rPr>
  </w:style>
  <w:style w:type="character" w:customStyle="1" w:styleId="BalloonTextChar">
    <w:name w:val="Balloon Text Char"/>
    <w:basedOn w:val="DefaultParagraphFont"/>
    <w:link w:val="BalloonText"/>
    <w:uiPriority w:val="99"/>
    <w:locked/>
    <w:rsid w:val="00F62782"/>
    <w:rPr>
      <w:rFonts w:ascii="Tahoma" w:hAnsi="Tahoma" w:cs="Times New Roman"/>
      <w:sz w:val="16"/>
    </w:rPr>
  </w:style>
  <w:style w:type="paragraph" w:styleId="Revision">
    <w:name w:val="Revision"/>
    <w:hidden/>
    <w:uiPriority w:val="99"/>
    <w:semiHidden/>
    <w:rsid w:val="00DF6547"/>
    <w:rPr>
      <w:sz w:val="24"/>
      <w:szCs w:val="20"/>
    </w:rPr>
  </w:style>
  <w:style w:type="character" w:styleId="CommentReference">
    <w:name w:val="annotation reference"/>
    <w:basedOn w:val="DefaultParagraphFont"/>
    <w:uiPriority w:val="99"/>
    <w:rsid w:val="001F3EDE"/>
    <w:rPr>
      <w:rFonts w:cs="Times New Roman"/>
      <w:sz w:val="16"/>
      <w:szCs w:val="16"/>
    </w:rPr>
  </w:style>
  <w:style w:type="paragraph" w:styleId="CommentText">
    <w:name w:val="annotation text"/>
    <w:basedOn w:val="Normal"/>
    <w:link w:val="CommentTextChar"/>
    <w:uiPriority w:val="99"/>
    <w:rsid w:val="001F3EDE"/>
    <w:rPr>
      <w:sz w:val="20"/>
    </w:rPr>
  </w:style>
  <w:style w:type="character" w:customStyle="1" w:styleId="CommentTextChar">
    <w:name w:val="Comment Text Char"/>
    <w:basedOn w:val="DefaultParagraphFont"/>
    <w:link w:val="CommentText"/>
    <w:uiPriority w:val="99"/>
    <w:locked/>
    <w:rsid w:val="001F3EDE"/>
    <w:rPr>
      <w:rFonts w:cs="Times New Roman"/>
    </w:rPr>
  </w:style>
  <w:style w:type="paragraph" w:styleId="CommentSubject">
    <w:name w:val="annotation subject"/>
    <w:basedOn w:val="CommentText"/>
    <w:next w:val="CommentText"/>
    <w:link w:val="CommentSubjectChar"/>
    <w:uiPriority w:val="99"/>
    <w:rsid w:val="001F3EDE"/>
    <w:rPr>
      <w:b/>
      <w:bCs/>
    </w:rPr>
  </w:style>
  <w:style w:type="character" w:customStyle="1" w:styleId="CommentSubjectChar">
    <w:name w:val="Comment Subject Char"/>
    <w:basedOn w:val="CommentTextChar"/>
    <w:link w:val="CommentSubject"/>
    <w:uiPriority w:val="99"/>
    <w:locked/>
    <w:rsid w:val="001F3EDE"/>
    <w:rPr>
      <w:rFonts w:cs="Times New Roman"/>
      <w:b/>
      <w:bCs/>
    </w:rPr>
  </w:style>
  <w:style w:type="paragraph" w:customStyle="1" w:styleId="StyleHeading1NotBoldBefore0ptAfter12pt">
    <w:name w:val="Style Heading 1 + Not Bold Before:  0 pt After:  12 pt"/>
    <w:basedOn w:val="Heading1"/>
    <w:rsid w:val="00AB2A95"/>
    <w:pPr>
      <w:spacing w:before="0" w:after="240"/>
      <w:jc w:val="both"/>
    </w:pPr>
    <w:rPr>
      <w:rFonts w:cs="Times New Roman"/>
      <w:b w:val="0"/>
      <w:bCs w:val="0"/>
      <w:szCs w:val="20"/>
    </w:rPr>
  </w:style>
  <w:style w:type="table" w:styleId="TableGrid">
    <w:name w:val="Table Grid"/>
    <w:basedOn w:val="TableNormal"/>
    <w:rsid w:val="001614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NGLELINE">
    <w:name w:val="SINGLE LINE"/>
    <w:basedOn w:val="Normal"/>
    <w:rsid w:val="00D36A96"/>
    <w:pPr>
      <w:tabs>
        <w:tab w:val="left" w:pos="1440"/>
        <w:tab w:val="left" w:pos="4320"/>
        <w:tab w:val="right" w:pos="8640"/>
      </w:tabs>
      <w:spacing w:after="240"/>
    </w:pPr>
    <w:rPr>
      <w:rFonts w:ascii="Arial" w:hAnsi="Arial"/>
    </w:rPr>
  </w:style>
  <w:style w:type="paragraph" w:customStyle="1" w:styleId="STANDARD">
    <w:name w:val="STANDARD"/>
    <w:basedOn w:val="Normal"/>
    <w:rsid w:val="00F25293"/>
    <w:pPr>
      <w:tabs>
        <w:tab w:val="left" w:pos="1440"/>
      </w:tabs>
      <w:spacing w:after="240"/>
      <w:jc w:val="both"/>
    </w:pPr>
    <w:rPr>
      <w:rFonts w:ascii="Arial" w:hAnsi="Arial"/>
      <w:lang w:eastAsia="en-CA"/>
    </w:rPr>
  </w:style>
  <w:style w:type="character" w:customStyle="1" w:styleId="Heading4Char">
    <w:name w:val="Heading 4 Char"/>
    <w:basedOn w:val="DefaultParagraphFont"/>
    <w:link w:val="Heading4"/>
    <w:rsid w:val="00901E8B"/>
    <w:rPr>
      <w:sz w:val="24"/>
      <w:szCs w:val="20"/>
      <w:lang w:val="en-CA"/>
    </w:rPr>
  </w:style>
  <w:style w:type="character" w:customStyle="1" w:styleId="Heading5Char">
    <w:name w:val="Heading 5 Char"/>
    <w:basedOn w:val="DefaultParagraphFont"/>
    <w:link w:val="Heading5"/>
    <w:rsid w:val="00901E8B"/>
    <w:rPr>
      <w:sz w:val="24"/>
      <w:szCs w:val="20"/>
      <w:lang w:val="en-CA"/>
    </w:rPr>
  </w:style>
  <w:style w:type="character" w:customStyle="1" w:styleId="Heading6Char">
    <w:name w:val="Heading 6 Char"/>
    <w:basedOn w:val="DefaultParagraphFont"/>
    <w:link w:val="Heading6"/>
    <w:rsid w:val="00901E8B"/>
    <w:rPr>
      <w:sz w:val="24"/>
      <w:szCs w:val="20"/>
      <w:lang w:val="en-CA"/>
    </w:rPr>
  </w:style>
  <w:style w:type="character" w:customStyle="1" w:styleId="Heading7Char">
    <w:name w:val="Heading 7 Char"/>
    <w:basedOn w:val="DefaultParagraphFont"/>
    <w:link w:val="Heading7"/>
    <w:rsid w:val="00901E8B"/>
    <w:rPr>
      <w:sz w:val="24"/>
      <w:szCs w:val="20"/>
      <w:lang w:val="en-CA"/>
    </w:rPr>
  </w:style>
  <w:style w:type="paragraph" w:styleId="BodyText">
    <w:name w:val="Body Text"/>
    <w:basedOn w:val="Normal"/>
    <w:link w:val="BodyTextChar"/>
    <w:locked/>
    <w:rsid w:val="00901E8B"/>
    <w:pPr>
      <w:spacing w:before="240"/>
      <w:jc w:val="both"/>
    </w:pPr>
    <w:rPr>
      <w:lang w:val="en-CA"/>
    </w:rPr>
  </w:style>
  <w:style w:type="character" w:customStyle="1" w:styleId="BodyTextChar">
    <w:name w:val="Body Text Char"/>
    <w:basedOn w:val="DefaultParagraphFont"/>
    <w:link w:val="BodyText"/>
    <w:rsid w:val="00901E8B"/>
    <w:rPr>
      <w:sz w:val="24"/>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6938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C625B-2CDC-4A75-9914-8E111EF786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3514</Words>
  <Characters>18965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Collaborative Law</vt:lpstr>
    </vt:vector>
  </TitlesOfParts>
  <Company>Severide Law Group</Company>
  <LinksUpToDate>false</LinksUpToDate>
  <CharactersWithSpaces>22435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Collaborative Law</dc:title>
  <dc:creator>{Address Line 2}</dc:creator>
  <cp:lastModifiedBy>SF Assistant</cp:lastModifiedBy>
  <cp:revision>2</cp:revision>
  <cp:lastPrinted>2019-03-11T20:17:00Z</cp:lastPrinted>
  <dcterms:created xsi:type="dcterms:W3CDTF">2022-01-06T18:14:00Z</dcterms:created>
  <dcterms:modified xsi:type="dcterms:W3CDTF">2022-01-06T18:14:00Z</dcterms:modified>
</cp:coreProperties>
</file>