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669E" w14:textId="2BFFC483" w:rsidR="002D708F" w:rsidRDefault="00034B51" w:rsidP="005A19A6">
      <w:pPr>
        <w:pStyle w:val="Title"/>
        <w:spacing w:before="0" w:after="240"/>
        <w:rPr>
          <w:rFonts w:ascii="Arial" w:hAnsi="Arial" w:cs="Arial"/>
          <w:sz w:val="24"/>
          <w:szCs w:val="24"/>
        </w:rPr>
      </w:pPr>
      <w:bookmarkStart w:id="0" w:name="_Hlk159432499"/>
      <w:bookmarkStart w:id="1" w:name="_Hlk514677893"/>
      <w:r>
        <w:rPr>
          <w:rFonts w:ascii="Arial" w:hAnsi="Arial" w:cs="Arial"/>
          <w:sz w:val="24"/>
          <w:szCs w:val="24"/>
        </w:rPr>
        <w:t xml:space="preserve">Continuing </w:t>
      </w:r>
      <w:r w:rsidR="005A19A6">
        <w:rPr>
          <w:rFonts w:ascii="Arial" w:hAnsi="Arial" w:cs="Arial"/>
          <w:sz w:val="24"/>
          <w:szCs w:val="24"/>
        </w:rPr>
        <w:t xml:space="preserve">Collaborative </w:t>
      </w:r>
      <w:r w:rsidR="00647A24">
        <w:rPr>
          <w:rFonts w:ascii="Arial" w:hAnsi="Arial" w:cs="Arial"/>
          <w:sz w:val="24"/>
          <w:szCs w:val="24"/>
        </w:rPr>
        <w:t>Process</w:t>
      </w:r>
      <w:r w:rsidR="005A1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New C</w:t>
      </w:r>
      <w:r w:rsidR="00AB5CA7">
        <w:rPr>
          <w:rFonts w:ascii="Arial" w:hAnsi="Arial" w:cs="Arial"/>
          <w:sz w:val="24"/>
          <w:szCs w:val="24"/>
        </w:rPr>
        <w:t>ollaborative Lawyer</w:t>
      </w:r>
    </w:p>
    <w:bookmarkEnd w:id="0"/>
    <w:p w14:paraId="5E7DA381" w14:textId="172BD4B2" w:rsidR="005A19A6" w:rsidRDefault="005A19A6" w:rsidP="005A19A6">
      <w:pPr>
        <w:pStyle w:val="Title"/>
        <w:spacing w:before="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Lawyer’s Participation Agreement</w:t>
      </w:r>
    </w:p>
    <w:p w14:paraId="14F6822E" w14:textId="77777777" w:rsidR="005A19A6" w:rsidRDefault="005A19A6" w:rsidP="005A19A6">
      <w:p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BETWEEN:</w:t>
      </w:r>
    </w:p>
    <w:p w14:paraId="4FECCAEB" w14:textId="77777777" w:rsidR="005A19A6" w:rsidRDefault="005A19A6" w:rsidP="005A19A6">
      <w:pPr>
        <w:ind w:firstLine="720"/>
        <w:rPr>
          <w:rFonts w:ascii="Arial" w:hAnsi="Arial" w:cs="Arial"/>
          <w:caps/>
          <w:szCs w:val="24"/>
        </w:rPr>
      </w:pPr>
      <w:r>
        <w:rPr>
          <w:rFonts w:ascii="Arial" w:hAnsi="Arial" w:cs="Arial"/>
          <w:szCs w:val="24"/>
          <w:lang w:val="en-CA"/>
        </w:rPr>
        <w:t>Client 1</w:t>
      </w:r>
    </w:p>
    <w:p w14:paraId="4A3179A7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</w:t>
      </w:r>
    </w:p>
    <w:p w14:paraId="6714E52A" w14:textId="77777777" w:rsidR="005A19A6" w:rsidRDefault="005A19A6" w:rsidP="005A19A6">
      <w:pPr>
        <w:ind w:firstLine="720"/>
        <w:rPr>
          <w:rFonts w:ascii="Arial" w:hAnsi="Arial" w:cs="Arial"/>
          <w:caps/>
          <w:szCs w:val="24"/>
        </w:rPr>
      </w:pPr>
      <w:r>
        <w:rPr>
          <w:rFonts w:ascii="Arial" w:hAnsi="Arial" w:cs="Arial"/>
          <w:szCs w:val="24"/>
          <w:lang w:val="en-CA"/>
        </w:rPr>
        <w:t>Client 2</w:t>
      </w:r>
    </w:p>
    <w:p w14:paraId="27A872DF" w14:textId="5A7EFDD4" w:rsidR="005A19A6" w:rsidRDefault="005A19A6" w:rsidP="005A19A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(the </w:t>
      </w:r>
      <w:r w:rsidR="003C6421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Parties”)</w:t>
      </w:r>
    </w:p>
    <w:p w14:paraId="044B9D19" w14:textId="77777777" w:rsidR="005A19A6" w:rsidRDefault="005A19A6" w:rsidP="005A19A6">
      <w:pPr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AND THEIR LAWYERS:</w:t>
      </w:r>
    </w:p>
    <w:p w14:paraId="63D67184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Lawyer 1</w:t>
      </w:r>
    </w:p>
    <w:p w14:paraId="34CDBFF4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</w:t>
      </w:r>
    </w:p>
    <w:p w14:paraId="5449B5CD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Lawyer 2</w:t>
      </w:r>
      <w:r>
        <w:rPr>
          <w:rFonts w:ascii="Arial" w:hAnsi="Arial" w:cs="Arial"/>
          <w:szCs w:val="24"/>
        </w:rPr>
        <w:tab/>
      </w:r>
    </w:p>
    <w:p w14:paraId="2AD06239" w14:textId="78167D7B" w:rsidR="005A19A6" w:rsidRDefault="005A19A6" w:rsidP="005A19A6">
      <w:pPr>
        <w:spacing w:after="240"/>
        <w:ind w:left="720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(the “Lawyers”)</w:t>
      </w:r>
    </w:p>
    <w:p w14:paraId="11D8BF50" w14:textId="77777777" w:rsidR="002D708F" w:rsidRDefault="002D708F" w:rsidP="005A19A6">
      <w:pPr>
        <w:spacing w:after="240"/>
        <w:ind w:left="7200"/>
        <w:jc w:val="right"/>
        <w:rPr>
          <w:rFonts w:ascii="Arial" w:hAnsi="Arial" w:cs="Arial"/>
          <w:szCs w:val="24"/>
        </w:rPr>
      </w:pPr>
    </w:p>
    <w:bookmarkEnd w:id="1"/>
    <w:p w14:paraId="1754FC00" w14:textId="77777777" w:rsidR="005A19A6" w:rsidRDefault="005A19A6" w:rsidP="005A19A6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Parties entered into a Collaborative Process by signing the Collaborative Participation Agreement (the “PA”) on ______ (attached here as Schedule A).</w:t>
      </w:r>
    </w:p>
    <w:p w14:paraId="17D6B564" w14:textId="201F155A" w:rsidR="002D708F" w:rsidRDefault="005A19A6" w:rsidP="002D708F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b/>
          <w:bCs/>
          <w:szCs w:val="24"/>
        </w:rPr>
      </w:pPr>
      <w:r w:rsidRPr="00034B51">
        <w:rPr>
          <w:rFonts w:ascii="Arial" w:hAnsi="Arial" w:cs="Arial"/>
          <w:b/>
          <w:bCs/>
          <w:szCs w:val="24"/>
        </w:rPr>
        <w:t>_________ [lawyer</w:t>
      </w:r>
      <w:r w:rsidR="00034B51">
        <w:rPr>
          <w:rFonts w:ascii="Arial" w:hAnsi="Arial" w:cs="Arial"/>
          <w:b/>
          <w:bCs/>
          <w:szCs w:val="24"/>
        </w:rPr>
        <w:t xml:space="preserve"> </w:t>
      </w:r>
      <w:r w:rsidRPr="00034B51">
        <w:rPr>
          <w:rFonts w:ascii="Arial" w:hAnsi="Arial" w:cs="Arial"/>
          <w:b/>
          <w:bCs/>
          <w:szCs w:val="24"/>
        </w:rPr>
        <w:t>name]</w:t>
      </w:r>
      <w:r w:rsidRPr="00034B51">
        <w:rPr>
          <w:rFonts w:ascii="Arial" w:hAnsi="Arial" w:cs="Arial"/>
          <w:szCs w:val="24"/>
        </w:rPr>
        <w:t xml:space="preserve"> delivered a Notice of Lawyer Withdrawal dated ______, and </w:t>
      </w:r>
      <w:r w:rsidRPr="00034B51">
        <w:rPr>
          <w:rFonts w:ascii="Arial" w:hAnsi="Arial" w:cs="Arial"/>
          <w:b/>
          <w:bCs/>
          <w:szCs w:val="24"/>
        </w:rPr>
        <w:t>Client 1</w:t>
      </w:r>
      <w:r w:rsidR="00AB5CA7">
        <w:rPr>
          <w:rFonts w:ascii="Arial" w:hAnsi="Arial" w:cs="Arial"/>
          <w:b/>
          <w:bCs/>
          <w:szCs w:val="24"/>
        </w:rPr>
        <w:t xml:space="preserve"> or </w:t>
      </w:r>
      <w:r w:rsidRPr="00034B51">
        <w:rPr>
          <w:rFonts w:ascii="Arial" w:hAnsi="Arial" w:cs="Arial"/>
          <w:b/>
          <w:bCs/>
          <w:szCs w:val="24"/>
        </w:rPr>
        <w:t>Client 2</w:t>
      </w:r>
      <w:r w:rsidRPr="00034B51">
        <w:rPr>
          <w:rFonts w:ascii="Arial" w:hAnsi="Arial" w:cs="Arial"/>
          <w:szCs w:val="24"/>
        </w:rPr>
        <w:t xml:space="preserve"> has engaged new collaborative </w:t>
      </w:r>
      <w:r w:rsidR="00AB5CA7">
        <w:rPr>
          <w:rFonts w:ascii="Arial" w:hAnsi="Arial" w:cs="Arial"/>
          <w:szCs w:val="24"/>
        </w:rPr>
        <w:t xml:space="preserve">lawyer, </w:t>
      </w:r>
      <w:r w:rsidR="00AB5CA7">
        <w:rPr>
          <w:rFonts w:ascii="Arial" w:hAnsi="Arial" w:cs="Arial"/>
          <w:b/>
          <w:bCs/>
          <w:szCs w:val="24"/>
        </w:rPr>
        <w:t>Lawyer 1 or Lawyer 2</w:t>
      </w:r>
      <w:r w:rsidRPr="00034B51">
        <w:rPr>
          <w:rFonts w:ascii="Arial" w:hAnsi="Arial" w:cs="Arial"/>
          <w:szCs w:val="24"/>
        </w:rPr>
        <w:t xml:space="preserve"> as contemplated by paragraph 15 of the PA</w:t>
      </w:r>
      <w:r w:rsidR="00034B51">
        <w:rPr>
          <w:rFonts w:ascii="Arial" w:hAnsi="Arial" w:cs="Arial"/>
          <w:szCs w:val="24"/>
        </w:rPr>
        <w:t xml:space="preserve"> (“New Counsel”)</w:t>
      </w:r>
      <w:r w:rsidRPr="00034B51">
        <w:rPr>
          <w:rFonts w:ascii="Arial" w:hAnsi="Arial" w:cs="Arial"/>
          <w:szCs w:val="24"/>
        </w:rPr>
        <w:t xml:space="preserve"> </w:t>
      </w:r>
      <w:r w:rsidRPr="00034B51">
        <w:rPr>
          <w:rFonts w:ascii="Arial" w:hAnsi="Arial" w:cs="Arial"/>
          <w:b/>
          <w:bCs/>
          <w:szCs w:val="24"/>
        </w:rPr>
        <w:t>OR</w:t>
      </w:r>
      <w:r w:rsidR="002D708F">
        <w:rPr>
          <w:rFonts w:ascii="Arial" w:hAnsi="Arial" w:cs="Arial"/>
          <w:b/>
          <w:bCs/>
          <w:szCs w:val="24"/>
        </w:rPr>
        <w:t xml:space="preserve"> </w:t>
      </w:r>
    </w:p>
    <w:p w14:paraId="6897B483" w14:textId="3C23928A" w:rsidR="005A19A6" w:rsidRPr="002D708F" w:rsidRDefault="005A19A6" w:rsidP="002D708F">
      <w:pPr>
        <w:pStyle w:val="ListParagraph"/>
        <w:spacing w:after="240"/>
        <w:jc w:val="both"/>
        <w:rPr>
          <w:rFonts w:ascii="Arial" w:hAnsi="Arial" w:cs="Arial"/>
          <w:b/>
          <w:bCs/>
          <w:szCs w:val="24"/>
        </w:rPr>
      </w:pPr>
      <w:r w:rsidRPr="002D708F">
        <w:rPr>
          <w:rFonts w:ascii="Arial" w:hAnsi="Arial" w:cs="Arial"/>
          <w:b/>
          <w:bCs/>
          <w:szCs w:val="24"/>
        </w:rPr>
        <w:t>Client 1</w:t>
      </w:r>
      <w:r w:rsidR="00AB5CA7">
        <w:rPr>
          <w:rFonts w:ascii="Arial" w:hAnsi="Arial" w:cs="Arial"/>
          <w:b/>
          <w:bCs/>
          <w:szCs w:val="24"/>
        </w:rPr>
        <w:t xml:space="preserve"> or </w:t>
      </w:r>
      <w:r w:rsidRPr="002D708F">
        <w:rPr>
          <w:rFonts w:ascii="Arial" w:hAnsi="Arial" w:cs="Arial"/>
          <w:b/>
          <w:bCs/>
          <w:szCs w:val="24"/>
        </w:rPr>
        <w:t xml:space="preserve">Client 2 </w:t>
      </w:r>
      <w:r w:rsidRPr="002D708F">
        <w:rPr>
          <w:rFonts w:ascii="Arial" w:hAnsi="Arial" w:cs="Arial"/>
          <w:szCs w:val="24"/>
        </w:rPr>
        <w:t xml:space="preserve">delivered a Notice to Retain a New Lawyer dated ______, and has since engaged </w:t>
      </w:r>
      <w:r w:rsidRPr="002D708F">
        <w:rPr>
          <w:rFonts w:ascii="Arial" w:hAnsi="Arial" w:cs="Arial"/>
          <w:b/>
          <w:bCs/>
          <w:szCs w:val="24"/>
        </w:rPr>
        <w:t>Lawyer 1</w:t>
      </w:r>
      <w:r w:rsidR="00AB5CA7">
        <w:rPr>
          <w:rFonts w:ascii="Arial" w:hAnsi="Arial" w:cs="Arial"/>
          <w:b/>
          <w:bCs/>
          <w:szCs w:val="24"/>
        </w:rPr>
        <w:t xml:space="preserve"> or </w:t>
      </w:r>
      <w:r w:rsidRPr="002D708F">
        <w:rPr>
          <w:rFonts w:ascii="Arial" w:hAnsi="Arial" w:cs="Arial"/>
          <w:b/>
          <w:bCs/>
          <w:szCs w:val="24"/>
        </w:rPr>
        <w:t>Lawyer 2</w:t>
      </w:r>
      <w:r w:rsidRPr="002D708F">
        <w:rPr>
          <w:rFonts w:ascii="Arial" w:hAnsi="Arial" w:cs="Arial"/>
          <w:szCs w:val="24"/>
        </w:rPr>
        <w:t xml:space="preserve"> </w:t>
      </w:r>
      <w:r w:rsidR="00AB5CA7">
        <w:rPr>
          <w:rFonts w:ascii="Arial" w:hAnsi="Arial" w:cs="Arial"/>
          <w:szCs w:val="24"/>
        </w:rPr>
        <w:t>as their collaborative lawyer.</w:t>
      </w:r>
    </w:p>
    <w:p w14:paraId="72BFAB8A" w14:textId="07B9631C" w:rsidR="002D708F" w:rsidRDefault="005A19A6" w:rsidP="002D708F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szCs w:val="24"/>
        </w:rPr>
      </w:pPr>
      <w:r w:rsidRPr="00034B51">
        <w:rPr>
          <w:rFonts w:ascii="Arial" w:hAnsi="Arial" w:cs="Arial"/>
          <w:szCs w:val="24"/>
        </w:rPr>
        <w:t>The Parties and the Lawyers are</w:t>
      </w:r>
      <w:r w:rsidRPr="005D3B5A">
        <w:rPr>
          <w:rFonts w:ascii="Arial" w:hAnsi="Arial" w:cs="Arial"/>
          <w:szCs w:val="24"/>
        </w:rPr>
        <w:t xml:space="preserve"> </w:t>
      </w:r>
      <w:r w:rsidRPr="00225920">
        <w:rPr>
          <w:rFonts w:ascii="Arial" w:hAnsi="Arial" w:cs="Arial"/>
          <w:bCs/>
          <w:szCs w:val="24"/>
        </w:rPr>
        <w:t>continuing</w:t>
      </w:r>
      <w:r w:rsidRPr="005D3B5A">
        <w:rPr>
          <w:rFonts w:ascii="Arial" w:hAnsi="Arial" w:cs="Arial"/>
          <w:szCs w:val="24"/>
        </w:rPr>
        <w:t xml:space="preserve"> </w:t>
      </w:r>
      <w:r w:rsidRPr="00034B51">
        <w:rPr>
          <w:rFonts w:ascii="Arial" w:hAnsi="Arial" w:cs="Arial"/>
          <w:szCs w:val="24"/>
        </w:rPr>
        <w:t>the Collaborative Process</w:t>
      </w:r>
      <w:r w:rsidR="00034B51">
        <w:rPr>
          <w:rFonts w:ascii="Arial" w:hAnsi="Arial" w:cs="Arial"/>
          <w:szCs w:val="24"/>
        </w:rPr>
        <w:t xml:space="preserve"> </w:t>
      </w:r>
      <w:r w:rsidRPr="00034B51">
        <w:rPr>
          <w:rFonts w:ascii="Arial" w:hAnsi="Arial" w:cs="Arial"/>
          <w:szCs w:val="24"/>
        </w:rPr>
        <w:t xml:space="preserve">on the same terms </w:t>
      </w:r>
      <w:r w:rsidR="00034B51">
        <w:rPr>
          <w:rFonts w:ascii="Arial" w:hAnsi="Arial" w:cs="Arial"/>
          <w:szCs w:val="24"/>
        </w:rPr>
        <w:t>as</w:t>
      </w:r>
      <w:r w:rsidRPr="00034B51">
        <w:rPr>
          <w:rFonts w:ascii="Arial" w:hAnsi="Arial" w:cs="Arial"/>
          <w:szCs w:val="24"/>
        </w:rPr>
        <w:t xml:space="preserve"> those set out in the </w:t>
      </w:r>
      <w:r w:rsidR="00034B51">
        <w:rPr>
          <w:rFonts w:ascii="Arial" w:hAnsi="Arial" w:cs="Arial"/>
          <w:szCs w:val="24"/>
        </w:rPr>
        <w:t>PA and agree to abide by the terms of the PA until the Collaborative Process ends</w:t>
      </w:r>
      <w:r w:rsidRPr="00034B51">
        <w:rPr>
          <w:rFonts w:ascii="Arial" w:hAnsi="Arial" w:cs="Arial"/>
          <w:szCs w:val="24"/>
        </w:rPr>
        <w:t>.</w:t>
      </w:r>
    </w:p>
    <w:p w14:paraId="3545D873" w14:textId="4E0C4CB1" w:rsidR="005A19A6" w:rsidRPr="002D708F" w:rsidRDefault="005A19A6" w:rsidP="002D708F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szCs w:val="24"/>
        </w:rPr>
      </w:pPr>
      <w:r w:rsidRPr="002D708F">
        <w:rPr>
          <w:rFonts w:ascii="Arial" w:hAnsi="Arial" w:cs="Arial"/>
          <w:szCs w:val="24"/>
        </w:rPr>
        <w:t xml:space="preserve">This Agreement may be signed </w:t>
      </w:r>
      <w:r w:rsidR="00AB5CA7">
        <w:rPr>
          <w:rFonts w:ascii="Arial" w:hAnsi="Arial" w:cs="Arial"/>
          <w:szCs w:val="24"/>
        </w:rPr>
        <w:t xml:space="preserve">and dated </w:t>
      </w:r>
      <w:r w:rsidRPr="002D708F">
        <w:rPr>
          <w:rFonts w:ascii="Arial" w:hAnsi="Arial" w:cs="Arial"/>
          <w:szCs w:val="24"/>
        </w:rPr>
        <w:t>by the Parties and the Lawyers in counterparts</w:t>
      </w:r>
      <w:r w:rsidR="00AB5CA7">
        <w:rPr>
          <w:rFonts w:ascii="Arial" w:hAnsi="Arial" w:cs="Arial"/>
          <w:szCs w:val="24"/>
        </w:rPr>
        <w:t xml:space="preserve">, original or electronic signature, </w:t>
      </w:r>
      <w:r w:rsidRPr="002D708F">
        <w:rPr>
          <w:rFonts w:ascii="Arial" w:hAnsi="Arial" w:cs="Arial"/>
          <w:szCs w:val="24"/>
        </w:rPr>
        <w:t xml:space="preserve">each </w:t>
      </w:r>
      <w:r w:rsidR="00AB5CA7">
        <w:rPr>
          <w:rFonts w:ascii="Arial" w:hAnsi="Arial" w:cs="Arial"/>
          <w:szCs w:val="24"/>
        </w:rPr>
        <w:t xml:space="preserve">of which </w:t>
      </w:r>
      <w:r w:rsidRPr="002D708F">
        <w:rPr>
          <w:rFonts w:ascii="Arial" w:hAnsi="Arial" w:cs="Arial"/>
          <w:szCs w:val="24"/>
        </w:rPr>
        <w:t>will be deemed to be an original, but all of which, taken together, will constitute one and the same agreement</w:t>
      </w:r>
      <w:r w:rsidR="00AB5CA7">
        <w:rPr>
          <w:rFonts w:ascii="Arial" w:hAnsi="Arial" w:cs="Arial"/>
          <w:szCs w:val="24"/>
        </w:rPr>
        <w:t>, binding on the Parties and the Lawyers when the last person signs it</w:t>
      </w:r>
      <w:r w:rsidRPr="002D708F">
        <w:rPr>
          <w:rFonts w:ascii="Arial" w:hAnsi="Arial" w:cs="Arial"/>
          <w:szCs w:val="24"/>
        </w:rPr>
        <w:t>.</w:t>
      </w:r>
    </w:p>
    <w:p w14:paraId="538D89CB" w14:textId="77777777" w:rsidR="005A19A6" w:rsidRDefault="005A19A6" w:rsidP="005A19A6">
      <w:pPr>
        <w:pStyle w:val="Heading1"/>
        <w:numPr>
          <w:ilvl w:val="0"/>
          <w:numId w:val="0"/>
        </w:numPr>
        <w:tabs>
          <w:tab w:val="left" w:pos="720"/>
        </w:tabs>
        <w:spacing w:before="0" w:after="240"/>
        <w:ind w:left="720" w:hanging="720"/>
        <w:rPr>
          <w:b w:val="0"/>
          <w:szCs w:val="24"/>
        </w:rPr>
      </w:pPr>
    </w:p>
    <w:p w14:paraId="55300E9A" w14:textId="77777777" w:rsidR="002D708F" w:rsidRDefault="002D708F" w:rsidP="005A19A6">
      <w:pPr>
        <w:pStyle w:val="Heading1"/>
        <w:numPr>
          <w:ilvl w:val="0"/>
          <w:numId w:val="0"/>
        </w:numPr>
        <w:tabs>
          <w:tab w:val="left" w:pos="720"/>
        </w:tabs>
        <w:spacing w:before="0" w:after="240"/>
        <w:ind w:left="720" w:hanging="720"/>
        <w:rPr>
          <w:b w:val="0"/>
          <w:szCs w:val="24"/>
        </w:rPr>
      </w:pPr>
    </w:p>
    <w:p w14:paraId="1F793986" w14:textId="3E24C279" w:rsidR="002D708F" w:rsidRDefault="002D708F" w:rsidP="002D708F">
      <w:pPr>
        <w:pStyle w:val="Heading1"/>
        <w:numPr>
          <w:ilvl w:val="0"/>
          <w:numId w:val="0"/>
        </w:numPr>
        <w:tabs>
          <w:tab w:val="left" w:pos="4140"/>
          <w:tab w:val="left" w:pos="4680"/>
          <w:tab w:val="left" w:pos="5220"/>
        </w:tabs>
        <w:spacing w:before="0" w:after="240"/>
        <w:ind w:left="720" w:hanging="720"/>
        <w:rPr>
          <w:b w:val="0"/>
          <w:bCs w:val="0"/>
          <w:szCs w:val="24"/>
        </w:rPr>
      </w:pPr>
    </w:p>
    <w:p w14:paraId="234560D1" w14:textId="37A008FE" w:rsidR="002D708F" w:rsidRDefault="002D708F" w:rsidP="002D708F">
      <w:pPr>
        <w:pStyle w:val="Heading1"/>
        <w:numPr>
          <w:ilvl w:val="0"/>
          <w:numId w:val="0"/>
        </w:numPr>
        <w:tabs>
          <w:tab w:val="left" w:pos="4140"/>
          <w:tab w:val="left" w:pos="4680"/>
          <w:tab w:val="left" w:pos="5220"/>
        </w:tabs>
        <w:spacing w:before="0" w:after="240"/>
        <w:ind w:left="720" w:hanging="720"/>
        <w:rPr>
          <w:b w:val="0"/>
          <w:bCs w:val="0"/>
          <w:szCs w:val="24"/>
        </w:rPr>
      </w:pPr>
    </w:p>
    <w:p w14:paraId="4156542C" w14:textId="77777777" w:rsidR="002D708F" w:rsidRDefault="002D708F" w:rsidP="002D708F">
      <w:pPr>
        <w:spacing w:after="240"/>
        <w:jc w:val="both"/>
        <w:rPr>
          <w:rFonts w:ascii="Arial" w:hAnsi="Arial" w:cs="Arial"/>
          <w:szCs w:val="24"/>
        </w:rPr>
      </w:pPr>
    </w:p>
    <w:p w14:paraId="38614B81" w14:textId="14DFD555" w:rsidR="005A19A6" w:rsidRPr="002D708F" w:rsidRDefault="005A19A6" w:rsidP="002D708F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szCs w:val="24"/>
        </w:rPr>
      </w:pPr>
      <w:r w:rsidRPr="002D708F">
        <w:rPr>
          <w:rFonts w:ascii="Arial" w:hAnsi="Arial" w:cs="Arial"/>
          <w:szCs w:val="24"/>
        </w:rPr>
        <w:lastRenderedPageBreak/>
        <w:t xml:space="preserve">Both Parties and their Lawyers acknowledge that they have read this Agreement, understand its terms and conditions, and agree to abide by them. </w:t>
      </w:r>
    </w:p>
    <w:p w14:paraId="079A7580" w14:textId="77777777" w:rsidR="005A19A6" w:rsidRDefault="005A19A6" w:rsidP="005A19A6">
      <w:pPr>
        <w:pStyle w:val="Heading1"/>
        <w:numPr>
          <w:ilvl w:val="0"/>
          <w:numId w:val="0"/>
        </w:numPr>
        <w:tabs>
          <w:tab w:val="left" w:pos="4140"/>
          <w:tab w:val="left" w:pos="4680"/>
          <w:tab w:val="left" w:pos="5220"/>
        </w:tabs>
        <w:spacing w:before="0" w:after="240"/>
        <w:ind w:left="720"/>
        <w:rPr>
          <w:b w:val="0"/>
          <w:bCs w:val="0"/>
          <w:szCs w:val="24"/>
        </w:rPr>
      </w:pPr>
    </w:p>
    <w:p w14:paraId="4B9A569D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Dated: 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  <w:t xml:space="preserve">Dated: 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7AF997D4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</w:p>
    <w:p w14:paraId="54429534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</w:p>
    <w:p w14:paraId="1962C907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</w:p>
    <w:p w14:paraId="7DC6E2E9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51FC0EE3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tbl>
      <w:tblPr>
        <w:tblStyle w:val="TableGrid"/>
        <w:tblW w:w="9610" w:type="dxa"/>
        <w:tblInd w:w="0" w:type="dxa"/>
        <w:tblLook w:val="04A0" w:firstRow="1" w:lastRow="0" w:firstColumn="1" w:lastColumn="0" w:noHBand="0" w:noVBand="1"/>
      </w:tblPr>
      <w:tblGrid>
        <w:gridCol w:w="4673"/>
        <w:gridCol w:w="4937"/>
      </w:tblGrid>
      <w:tr w:rsidR="005A19A6" w14:paraId="50249E81" w14:textId="77777777" w:rsidTr="00F968C6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F940" w14:textId="77777777" w:rsidR="005A19A6" w:rsidRDefault="005A19A6" w:rsidP="00F968C6">
            <w:pPr>
              <w:rPr>
                <w:rFonts w:ascii="Arial" w:hAnsi="Arial" w:cs="Arial"/>
                <w:caps/>
                <w:szCs w:val="24"/>
              </w:rPr>
            </w:pPr>
            <w:r>
              <w:rPr>
                <w:rFonts w:ascii="Arial" w:hAnsi="Arial" w:cs="Arial"/>
                <w:szCs w:val="24"/>
                <w:lang w:val="en-CA"/>
              </w:rPr>
              <w:t xml:space="preserve">Client 1 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D79" w14:textId="77777777" w:rsidR="005A19A6" w:rsidRDefault="005A19A6" w:rsidP="00F968C6">
            <w:pPr>
              <w:rPr>
                <w:rFonts w:ascii="Arial" w:hAnsi="Arial" w:cs="Arial"/>
                <w:caps/>
                <w:szCs w:val="24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Client 2</w:t>
            </w:r>
          </w:p>
          <w:p w14:paraId="26F640E7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</w:p>
        </w:tc>
      </w:tr>
      <w:tr w:rsidR="005A19A6" w14:paraId="4BE4CE0E" w14:textId="77777777" w:rsidTr="00F968C6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AABC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Address: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A90B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Address:</w:t>
            </w:r>
          </w:p>
        </w:tc>
      </w:tr>
      <w:tr w:rsidR="005A19A6" w14:paraId="5E2FA623" w14:textId="77777777" w:rsidTr="00F968C6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DEBB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Email Address: 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7822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 Address:</w:t>
            </w:r>
          </w:p>
        </w:tc>
      </w:tr>
    </w:tbl>
    <w:p w14:paraId="65057B3B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p w14:paraId="1E558391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p w14:paraId="51A51230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p w14:paraId="44B7A456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54285C78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tbl>
      <w:tblPr>
        <w:tblStyle w:val="TableGrid"/>
        <w:tblW w:w="9610" w:type="dxa"/>
        <w:tblInd w:w="0" w:type="dxa"/>
        <w:tblLook w:val="04A0" w:firstRow="1" w:lastRow="0" w:firstColumn="1" w:lastColumn="0" w:noHBand="0" w:noVBand="1"/>
      </w:tblPr>
      <w:tblGrid>
        <w:gridCol w:w="4531"/>
        <w:gridCol w:w="5079"/>
      </w:tblGrid>
      <w:tr w:rsidR="005A19A6" w14:paraId="3FEDD7D5" w14:textId="77777777" w:rsidTr="00F968C6">
        <w:trPr>
          <w:trHeight w:val="3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50A5" w14:textId="611BBA79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Lawyer</w:t>
            </w:r>
            <w:r w:rsidR="00AB5CA7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 xml:space="preserve">: 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96BF" w14:textId="0C6C5549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Lawyer</w:t>
            </w:r>
            <w:r w:rsidR="00AB5CA7">
              <w:rPr>
                <w:rFonts w:ascii="Arial" w:hAnsi="Arial" w:cs="Arial"/>
                <w:szCs w:val="24"/>
              </w:rPr>
              <w:t xml:space="preserve"> 2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</w:tr>
      <w:tr w:rsidR="005A19A6" w14:paraId="15DF1AC7" w14:textId="77777777" w:rsidTr="00F968C6">
        <w:trPr>
          <w:trHeight w:val="3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D3EF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Address: 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2B39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Address:</w:t>
            </w:r>
          </w:p>
        </w:tc>
      </w:tr>
      <w:tr w:rsidR="005A19A6" w14:paraId="14185463" w14:textId="77777777" w:rsidTr="00F968C6">
        <w:trPr>
          <w:trHeight w:val="3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B71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Email Address: </w:t>
            </w:r>
          </w:p>
          <w:p w14:paraId="1244EBE8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CC30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 Address:</w:t>
            </w:r>
          </w:p>
        </w:tc>
      </w:tr>
    </w:tbl>
    <w:p w14:paraId="046A12B1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p w14:paraId="745BB0AB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C957BF1" w14:textId="581BF0AE" w:rsidR="005A19A6" w:rsidRDefault="005A19A6" w:rsidP="005A19A6">
      <w:pPr>
        <w:pStyle w:val="Title"/>
        <w:spacing w:before="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Schedule </w:t>
      </w:r>
      <w:r w:rsidR="00AB5CA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</w:t>
      </w:r>
      <w:r w:rsidR="00AB5CA7">
        <w:rPr>
          <w:rFonts w:ascii="Arial" w:hAnsi="Arial" w:cs="Arial"/>
          <w:sz w:val="24"/>
          <w:szCs w:val="24"/>
        </w:rPr>
        <w:t>”</w:t>
      </w:r>
    </w:p>
    <w:p w14:paraId="0DC0B514" w14:textId="77777777" w:rsidR="005A19A6" w:rsidRDefault="005A19A6" w:rsidP="005A19A6"/>
    <w:p w14:paraId="34EF82BA" w14:textId="77777777" w:rsidR="005A19A6" w:rsidRDefault="005A19A6" w:rsidP="005A19A6">
      <w:pPr>
        <w:rPr>
          <w:rFonts w:ascii="Arial" w:hAnsi="Arial" w:cs="Arial"/>
        </w:rPr>
      </w:pPr>
      <w:r>
        <w:rPr>
          <w:rFonts w:ascii="Arial" w:hAnsi="Arial" w:cs="Arial"/>
        </w:rPr>
        <w:t>[attach original PA here]</w:t>
      </w:r>
    </w:p>
    <w:p w14:paraId="6376F7D4" w14:textId="77777777" w:rsidR="005A19A6" w:rsidRDefault="005A19A6" w:rsidP="005A19A6"/>
    <w:p w14:paraId="660E6D2F" w14:textId="77777777" w:rsidR="00647A24" w:rsidRPr="005A19A6" w:rsidRDefault="00647A24" w:rsidP="005A19A6"/>
    <w:sectPr w:rsidR="00647A24" w:rsidRPr="005A19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6AF2" w14:textId="77777777" w:rsidR="00990F6D" w:rsidRDefault="00990F6D" w:rsidP="00F43D80">
      <w:r>
        <w:separator/>
      </w:r>
    </w:p>
  </w:endnote>
  <w:endnote w:type="continuationSeparator" w:id="0">
    <w:p w14:paraId="2DCAD8E6" w14:textId="77777777" w:rsidR="00990F6D" w:rsidRDefault="00990F6D" w:rsidP="00F4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EF12" w14:textId="77777777" w:rsidR="00990F6D" w:rsidRDefault="00990F6D" w:rsidP="00F43D80">
      <w:r>
        <w:separator/>
      </w:r>
    </w:p>
  </w:footnote>
  <w:footnote w:type="continuationSeparator" w:id="0">
    <w:p w14:paraId="52CEEA45" w14:textId="77777777" w:rsidR="00990F6D" w:rsidRDefault="00990F6D" w:rsidP="00F4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8147" w14:textId="3DFAC22C" w:rsidR="00F43D80" w:rsidRPr="00D60296" w:rsidRDefault="00F43D80" w:rsidP="00F43D80">
    <w:pPr>
      <w:pStyle w:val="Header"/>
      <w:rPr>
        <w:sz w:val="16"/>
        <w:szCs w:val="16"/>
      </w:rPr>
    </w:pPr>
    <w:r w:rsidRPr="00D60296">
      <w:rPr>
        <w:sz w:val="16"/>
        <w:szCs w:val="16"/>
      </w:rPr>
      <w:t xml:space="preserve">BCCRS </w:t>
    </w:r>
    <w:r>
      <w:rPr>
        <w:sz w:val="16"/>
        <w:szCs w:val="16"/>
      </w:rPr>
      <w:t xml:space="preserve">Precedent </w:t>
    </w:r>
    <w:r w:rsidRPr="00D60296">
      <w:rPr>
        <w:sz w:val="16"/>
        <w:szCs w:val="16"/>
      </w:rPr>
      <w:t xml:space="preserve">Approved </w:t>
    </w:r>
    <w:r w:rsidR="00CD3FDD">
      <w:rPr>
        <w:sz w:val="16"/>
        <w:szCs w:val="16"/>
      </w:rPr>
      <w:t>January 2026</w:t>
    </w:r>
  </w:p>
  <w:p w14:paraId="17F18E73" w14:textId="77777777" w:rsidR="00F43D80" w:rsidRDefault="00F4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63D1"/>
    <w:multiLevelType w:val="multilevel"/>
    <w:tmpl w:val="9678EF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upperLetter"/>
      <w:lvlText w:val="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6A103AF2"/>
    <w:multiLevelType w:val="hybridMultilevel"/>
    <w:tmpl w:val="790A0FDC"/>
    <w:lvl w:ilvl="0" w:tplc="C2B2A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9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990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C1"/>
    <w:rsid w:val="00034B51"/>
    <w:rsid w:val="001E0280"/>
    <w:rsid w:val="00225920"/>
    <w:rsid w:val="00245737"/>
    <w:rsid w:val="002D708F"/>
    <w:rsid w:val="003C329A"/>
    <w:rsid w:val="003C6421"/>
    <w:rsid w:val="00423930"/>
    <w:rsid w:val="0045362E"/>
    <w:rsid w:val="005A19A6"/>
    <w:rsid w:val="005D3B5A"/>
    <w:rsid w:val="00647A24"/>
    <w:rsid w:val="00853DD5"/>
    <w:rsid w:val="00947E67"/>
    <w:rsid w:val="00972F73"/>
    <w:rsid w:val="00990F6D"/>
    <w:rsid w:val="00AB5CA7"/>
    <w:rsid w:val="00C420FF"/>
    <w:rsid w:val="00C93BE5"/>
    <w:rsid w:val="00CD3FDD"/>
    <w:rsid w:val="00D05095"/>
    <w:rsid w:val="00ED35C1"/>
    <w:rsid w:val="00F43D80"/>
    <w:rsid w:val="00F9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E931"/>
  <w15:chartTrackingRefBased/>
  <w15:docId w15:val="{71DE2409-B1C6-4984-8FAB-10B9C4CF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rsid w:val="00ED35C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3">
    <w:name w:val="heading 3"/>
    <w:basedOn w:val="Normal"/>
    <w:link w:val="Heading3Char"/>
    <w:uiPriority w:val="99"/>
    <w:semiHidden/>
    <w:unhideWhenUsed/>
    <w:qFormat/>
    <w:rsid w:val="00ED35C1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35C1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D35C1"/>
    <w:rPr>
      <w:rFonts w:ascii="Times New Roman" w:eastAsia="Times New Roman" w:hAnsi="Times New Roman" w:cs="Arial"/>
      <w:bCs/>
      <w:sz w:val="24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ED3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D35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ED35C1"/>
    <w:pPr>
      <w:ind w:left="720"/>
    </w:pPr>
  </w:style>
  <w:style w:type="table" w:styleId="TableGrid">
    <w:name w:val="Table Grid"/>
    <w:basedOn w:val="TableNormal"/>
    <w:rsid w:val="00ED35C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B5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D8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43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D8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1322</Characters>
  <Application>Microsoft Office Word</Application>
  <DocSecurity>0</DocSecurity>
  <PresentationFormat/>
  <Lines>66</Lines>
  <Paragraphs>33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Fabbro</dc:creator>
  <cp:keywords/>
  <dc:description/>
  <cp:lastModifiedBy>BC Collaborative Roster Society</cp:lastModifiedBy>
  <cp:revision>4</cp:revision>
  <dcterms:created xsi:type="dcterms:W3CDTF">2026-01-27T20:13:00Z</dcterms:created>
  <dcterms:modified xsi:type="dcterms:W3CDTF">2026-01-27T23:48:00Z</dcterms:modified>
</cp:coreProperties>
</file>